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6B0EE" w14:textId="736343C2" w:rsidR="001C4C84" w:rsidRPr="001F4A88" w:rsidRDefault="001679B6" w:rsidP="001C4C84">
      <w:pPr>
        <w:widowControl/>
        <w:tabs>
          <w:tab w:val="left" w:pos="1701"/>
          <w:tab w:val="right" w:pos="9639"/>
        </w:tabs>
        <w:overflowPunct w:val="0"/>
        <w:autoSpaceDE w:val="0"/>
        <w:autoSpaceDN w:val="0"/>
        <w:adjustRightInd w:val="0"/>
        <w:spacing w:after="60"/>
        <w:jc w:val="both"/>
        <w:textAlignment w:val="baseline"/>
        <w:rPr>
          <w:rFonts w:ascii="Arial" w:eastAsia="PMingLiU" w:hAnsi="Arial" w:cs="Times New Roman"/>
          <w:b/>
          <w:color w:val="000000" w:themeColor="text1"/>
          <w:kern w:val="0"/>
          <w:sz w:val="28"/>
          <w:szCs w:val="32"/>
          <w:highlight w:val="yellow"/>
          <w:lang w:val="en-GB" w:eastAsia="zh-CN"/>
        </w:rPr>
      </w:pPr>
      <w:r w:rsidRPr="001679B6">
        <w:rPr>
          <w:rFonts w:ascii="Arial" w:eastAsia="PMingLiU" w:hAnsi="Arial" w:cs="Times New Roman"/>
          <w:b/>
          <w:color w:val="000000" w:themeColor="text1"/>
          <w:kern w:val="0"/>
          <w:sz w:val="22"/>
          <w:szCs w:val="20"/>
          <w:lang w:val="en-GB" w:eastAsia="zh-CN"/>
        </w:rPr>
        <w:t xml:space="preserve">3GPP TSG-RAN WG2 Meeting </w:t>
      </w:r>
      <w:r w:rsidR="004268B6" w:rsidRPr="004268B6">
        <w:rPr>
          <w:rFonts w:ascii="Arial" w:eastAsia="PMingLiU" w:hAnsi="Arial" w:cs="Times New Roman"/>
          <w:b/>
          <w:color w:val="000000" w:themeColor="text1"/>
          <w:kern w:val="0"/>
          <w:sz w:val="22"/>
          <w:szCs w:val="20"/>
          <w:lang w:val="en-GB" w:eastAsia="zh-CN"/>
        </w:rPr>
        <w:t>#101-Bis</w:t>
      </w:r>
      <w:r w:rsidR="001C4C84" w:rsidRPr="001F4A88">
        <w:rPr>
          <w:rFonts w:ascii="Arial" w:eastAsia="PMingLiU" w:hAnsi="Arial" w:cs="Times New Roman"/>
          <w:b/>
          <w:color w:val="000000" w:themeColor="text1"/>
          <w:kern w:val="0"/>
          <w:sz w:val="22"/>
          <w:szCs w:val="20"/>
          <w:lang w:val="en-GB" w:eastAsia="zh-CN"/>
        </w:rPr>
        <w:tab/>
      </w:r>
      <w:r w:rsidR="004268B6" w:rsidRPr="004268B6">
        <w:rPr>
          <w:rFonts w:ascii="Arial" w:eastAsia="PMingLiU" w:hAnsi="Arial" w:cs="Times New Roman"/>
          <w:b/>
          <w:noProof/>
          <w:kern w:val="0"/>
          <w:sz w:val="22"/>
          <w:szCs w:val="20"/>
          <w:lang w:val="en-GB" w:eastAsia="en-US"/>
        </w:rPr>
        <w:t>R2-1806176</w:t>
      </w:r>
    </w:p>
    <w:p w14:paraId="456E7DD1" w14:textId="743FA650" w:rsidR="001C4C84" w:rsidRPr="001F4A88" w:rsidRDefault="004268B6" w:rsidP="001C4C84">
      <w:pPr>
        <w:widowControl/>
        <w:spacing w:after="120"/>
        <w:outlineLvl w:val="0"/>
        <w:rPr>
          <w:rFonts w:ascii="Arial" w:eastAsia="PMingLiU" w:hAnsi="Arial" w:cs="Times New Roman"/>
          <w:b/>
          <w:noProof/>
          <w:kern w:val="0"/>
          <w:szCs w:val="20"/>
          <w:lang w:val="en-GB" w:eastAsia="en-US"/>
        </w:rPr>
      </w:pPr>
      <w:r>
        <w:rPr>
          <w:rFonts w:ascii="Arial" w:eastAsia="PMingLiU" w:hAnsi="Arial" w:cs="Times New Roman"/>
          <w:b/>
          <w:noProof/>
          <w:kern w:val="0"/>
          <w:sz w:val="22"/>
          <w:szCs w:val="20"/>
          <w:lang w:val="en-GB" w:eastAsia="en-US"/>
        </w:rPr>
        <w:t>Sanya</w:t>
      </w:r>
      <w:r w:rsidR="001679B6" w:rsidRPr="001679B6">
        <w:rPr>
          <w:rFonts w:ascii="Arial" w:eastAsia="PMingLiU" w:hAnsi="Arial" w:cs="Times New Roman"/>
          <w:b/>
          <w:noProof/>
          <w:kern w:val="0"/>
          <w:sz w:val="22"/>
          <w:szCs w:val="20"/>
          <w:lang w:val="en-GB" w:eastAsia="en-US"/>
        </w:rPr>
        <w:t xml:space="preserve">, </w:t>
      </w:r>
      <w:r>
        <w:rPr>
          <w:rFonts w:ascii="Arial" w:eastAsia="PMingLiU" w:hAnsi="Arial" w:cs="Times New Roman"/>
          <w:b/>
          <w:noProof/>
          <w:kern w:val="0"/>
          <w:sz w:val="22"/>
          <w:szCs w:val="20"/>
          <w:lang w:val="en-GB" w:eastAsia="en-US"/>
        </w:rPr>
        <w:t>China</w:t>
      </w:r>
      <w:r w:rsidR="001679B6" w:rsidRPr="001679B6">
        <w:rPr>
          <w:rFonts w:ascii="Arial" w:eastAsia="PMingLiU" w:hAnsi="Arial" w:cs="Times New Roman"/>
          <w:b/>
          <w:noProof/>
          <w:kern w:val="0"/>
          <w:sz w:val="22"/>
          <w:szCs w:val="20"/>
          <w:lang w:val="en-GB" w:eastAsia="en-US"/>
        </w:rPr>
        <w:t xml:space="preserve">, </w:t>
      </w:r>
      <w:r>
        <w:rPr>
          <w:rFonts w:ascii="Arial" w:eastAsia="PMingLiU" w:hAnsi="Arial" w:cs="Times New Roman"/>
          <w:b/>
          <w:noProof/>
          <w:kern w:val="0"/>
          <w:sz w:val="22"/>
          <w:szCs w:val="20"/>
          <w:lang w:val="en-GB" w:eastAsia="en-US"/>
        </w:rPr>
        <w:t>1</w:t>
      </w:r>
      <w:r w:rsidR="001679B6" w:rsidRPr="001679B6">
        <w:rPr>
          <w:rFonts w:ascii="Arial" w:eastAsia="PMingLiU" w:hAnsi="Arial" w:cs="Times New Roman"/>
          <w:b/>
          <w:noProof/>
          <w:kern w:val="0"/>
          <w:sz w:val="22"/>
          <w:szCs w:val="20"/>
          <w:lang w:val="en-GB" w:eastAsia="en-US"/>
        </w:rPr>
        <w:t xml:space="preserve">6th </w:t>
      </w:r>
      <w:r>
        <w:rPr>
          <w:rFonts w:ascii="Arial" w:eastAsia="PMingLiU" w:hAnsi="Arial" w:cs="Times New Roman"/>
          <w:b/>
          <w:noProof/>
          <w:kern w:val="0"/>
          <w:sz w:val="22"/>
          <w:szCs w:val="20"/>
          <w:lang w:val="en-GB" w:eastAsia="en-US"/>
        </w:rPr>
        <w:t>April</w:t>
      </w:r>
      <w:r w:rsidR="001679B6" w:rsidRPr="001679B6">
        <w:rPr>
          <w:rFonts w:ascii="Arial" w:eastAsia="PMingLiU" w:hAnsi="Arial" w:cs="Times New Roman"/>
          <w:b/>
          <w:noProof/>
          <w:kern w:val="0"/>
          <w:sz w:val="22"/>
          <w:szCs w:val="20"/>
          <w:lang w:val="en-GB" w:eastAsia="en-US"/>
        </w:rPr>
        <w:t xml:space="preserve"> </w:t>
      </w:r>
      <w:r>
        <w:rPr>
          <w:rFonts w:ascii="Arial" w:eastAsia="PMingLiU" w:hAnsi="Arial" w:cs="Times New Roman"/>
          <w:b/>
          <w:noProof/>
          <w:kern w:val="0"/>
          <w:sz w:val="22"/>
          <w:szCs w:val="20"/>
          <w:lang w:val="en-GB" w:eastAsia="en-US"/>
        </w:rPr>
        <w:t>–</w:t>
      </w:r>
      <w:r w:rsidR="001679B6" w:rsidRPr="001679B6">
        <w:rPr>
          <w:rFonts w:ascii="Arial" w:eastAsia="PMingLiU" w:hAnsi="Arial" w:cs="Times New Roman"/>
          <w:b/>
          <w:noProof/>
          <w:kern w:val="0"/>
          <w:sz w:val="22"/>
          <w:szCs w:val="20"/>
          <w:lang w:val="en-GB" w:eastAsia="en-US"/>
        </w:rPr>
        <w:t xml:space="preserve"> 2</w:t>
      </w:r>
      <w:r>
        <w:rPr>
          <w:rFonts w:ascii="Arial" w:eastAsia="PMingLiU" w:hAnsi="Arial" w:cs="Times New Roman"/>
          <w:b/>
          <w:noProof/>
          <w:kern w:val="0"/>
          <w:sz w:val="22"/>
          <w:szCs w:val="20"/>
          <w:lang w:val="en-GB" w:eastAsia="en-US"/>
        </w:rPr>
        <w:t>0th</w:t>
      </w:r>
      <w:r w:rsidR="001679B6" w:rsidRPr="001679B6">
        <w:rPr>
          <w:rFonts w:ascii="Arial" w:eastAsia="PMingLiU" w:hAnsi="Arial" w:cs="Times New Roman"/>
          <w:b/>
          <w:noProof/>
          <w:kern w:val="0"/>
          <w:sz w:val="22"/>
          <w:szCs w:val="20"/>
          <w:lang w:val="en-GB" w:eastAsia="en-US"/>
        </w:rPr>
        <w:t xml:space="preserve"> </w:t>
      </w:r>
      <w:r>
        <w:rPr>
          <w:rFonts w:ascii="Arial" w:eastAsia="PMingLiU" w:hAnsi="Arial" w:cs="Times New Roman"/>
          <w:b/>
          <w:noProof/>
          <w:kern w:val="0"/>
          <w:sz w:val="22"/>
          <w:szCs w:val="20"/>
          <w:lang w:val="en-GB" w:eastAsia="en-US"/>
        </w:rPr>
        <w:t>April</w:t>
      </w:r>
      <w:r w:rsidR="001679B6" w:rsidRPr="001679B6">
        <w:rPr>
          <w:rFonts w:ascii="Arial" w:eastAsia="PMingLiU" w:hAnsi="Arial" w:cs="Times New Roman"/>
          <w:b/>
          <w:noProof/>
          <w:kern w:val="0"/>
          <w:sz w:val="22"/>
          <w:szCs w:val="20"/>
          <w:lang w:val="en-GB" w:eastAsia="en-US"/>
        </w:rPr>
        <w:t xml:space="preserve"> 2018</w:t>
      </w:r>
      <w:r w:rsidR="004C278B" w:rsidRPr="001F4A88">
        <w:rPr>
          <w:rFonts w:ascii="Arial" w:eastAsia="PMingLiU" w:hAnsi="Arial" w:cs="Times New Roman"/>
          <w:b/>
          <w:noProof/>
          <w:kern w:val="0"/>
          <w:sz w:val="22"/>
          <w:szCs w:val="20"/>
          <w:lang w:val="en-GB" w:eastAsia="en-US"/>
        </w:rPr>
        <w:t xml:space="preserve"> </w:t>
      </w:r>
      <w:r w:rsidR="005341BE">
        <w:rPr>
          <w:rFonts w:eastAsia="PMingLiU" w:cs="Times New Roman"/>
          <w:b/>
          <w:noProof/>
          <w:kern w:val="0"/>
          <w:szCs w:val="20"/>
          <w:lang w:val="en-GB" w:eastAsia="en-US"/>
        </w:rPr>
        <w:t xml:space="preserve">            </w:t>
      </w:r>
      <w:r>
        <w:rPr>
          <w:rFonts w:eastAsia="PMingLiU" w:cs="Times New Roman"/>
          <w:b/>
          <w:noProof/>
          <w:kern w:val="0"/>
          <w:szCs w:val="20"/>
          <w:lang w:val="en-GB" w:eastAsia="en-US"/>
        </w:rPr>
        <w:t xml:space="preserve">      </w:t>
      </w:r>
      <w:bookmarkStart w:id="0" w:name="_GoBack"/>
      <w:bookmarkEnd w:id="0"/>
      <w:r w:rsidR="005341BE" w:rsidRPr="003D52AC">
        <w:rPr>
          <w:rFonts w:eastAsia="PMingLiU" w:cs="Times New Roman"/>
          <w:noProof/>
          <w:kern w:val="0"/>
          <w:szCs w:val="20"/>
          <w:lang w:val="en-GB" w:eastAsia="en-US"/>
        </w:rPr>
        <w:t xml:space="preserve">(Resubmission of </w:t>
      </w:r>
      <w:r w:rsidRPr="004268B6">
        <w:rPr>
          <w:rFonts w:eastAsia="PMingLiU" w:cs="Times New Roman"/>
          <w:noProof/>
          <w:kern w:val="0"/>
          <w:szCs w:val="20"/>
          <w:lang w:val="en-GB" w:eastAsia="en-US"/>
        </w:rPr>
        <w:t>R2-1802009</w:t>
      </w:r>
      <w:r w:rsidR="005341BE" w:rsidRPr="003D52AC">
        <w:rPr>
          <w:rFonts w:eastAsia="PMingLiU" w:cs="Times New Roman"/>
          <w:noProof/>
          <w:kern w:val="0"/>
          <w:szCs w:val="20"/>
          <w:lang w:val="en-GB" w:eastAsia="en-US"/>
        </w:rPr>
        <w:t>)</w:t>
      </w:r>
      <w:r w:rsidR="004C278B" w:rsidRPr="001F4A88">
        <w:rPr>
          <w:rFonts w:ascii="Arial" w:eastAsia="PMingLiU" w:hAnsi="Arial" w:cs="Times New Roman"/>
          <w:b/>
          <w:noProof/>
          <w:kern w:val="0"/>
          <w:sz w:val="22"/>
          <w:szCs w:val="20"/>
          <w:lang w:val="en-GB" w:eastAsia="en-US"/>
        </w:rPr>
        <w:t xml:space="preserve">     </w:t>
      </w:r>
      <w:r w:rsidR="001F4A88">
        <w:rPr>
          <w:rFonts w:ascii="Arial" w:eastAsia="PMingLiU" w:hAnsi="Arial" w:cs="Times New Roman"/>
          <w:b/>
          <w:noProof/>
          <w:kern w:val="0"/>
          <w:sz w:val="22"/>
          <w:szCs w:val="20"/>
          <w:lang w:val="en-GB" w:eastAsia="en-US"/>
        </w:rPr>
        <w:t xml:space="preserve">       </w:t>
      </w:r>
    </w:p>
    <w:p w14:paraId="3ADD8F39" w14:textId="77777777" w:rsidR="001C4C84" w:rsidRPr="00C0230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kern w:val="0"/>
          <w:sz w:val="20"/>
          <w:szCs w:val="20"/>
          <w:lang w:val="en-GB" w:eastAsia="zh-CN"/>
        </w:rPr>
      </w:pPr>
    </w:p>
    <w:p w14:paraId="60CC3E72" w14:textId="41723C09" w:rsidR="001C4C84" w:rsidRPr="00DD4C8B" w:rsidRDefault="001C4C84" w:rsidP="001C4C84">
      <w:pPr>
        <w:widowControl/>
        <w:tabs>
          <w:tab w:val="left" w:pos="1594"/>
          <w:tab w:val="right" w:pos="9639"/>
        </w:tabs>
        <w:overflowPunct w:val="0"/>
        <w:autoSpaceDE w:val="0"/>
        <w:autoSpaceDN w:val="0"/>
        <w:adjustRightInd w:val="0"/>
        <w:spacing w:after="240"/>
        <w:ind w:left="1542" w:hangingChars="700" w:hanging="1542"/>
        <w:jc w:val="both"/>
        <w:textAlignment w:val="baseline"/>
        <w:rPr>
          <w:rFonts w:ascii="Arial" w:eastAsia="PMingLiU" w:hAnsi="Arial" w:cs="Times New Roman"/>
          <w:b/>
          <w:kern w:val="0"/>
          <w:sz w:val="22"/>
          <w:lang w:eastAsia="zh-CN"/>
        </w:rPr>
      </w:pPr>
      <w:r>
        <w:rPr>
          <w:rFonts w:ascii="Arial" w:eastAsia="PMingLiU" w:hAnsi="Arial" w:cs="Times New Roman"/>
          <w:b/>
          <w:kern w:val="0"/>
          <w:sz w:val="22"/>
          <w:lang w:eastAsia="zh-CN"/>
        </w:rPr>
        <w:t>Agenda Item:</w:t>
      </w:r>
      <w:r>
        <w:rPr>
          <w:rFonts w:ascii="Arial" w:eastAsia="PMingLiU" w:hAnsi="Arial" w:cs="Times New Roman"/>
          <w:b/>
          <w:kern w:val="0"/>
          <w:sz w:val="22"/>
          <w:lang w:eastAsia="zh-CN"/>
        </w:rPr>
        <w:tab/>
        <w:t xml:space="preserve"> </w:t>
      </w:r>
      <w:r w:rsidR="007F7DEC">
        <w:rPr>
          <w:rFonts w:ascii="Arial" w:eastAsia="PMingLiU" w:hAnsi="Arial" w:cs="Times New Roman"/>
          <w:b/>
          <w:kern w:val="0"/>
          <w:sz w:val="22"/>
          <w:lang w:eastAsia="zh-CN"/>
        </w:rPr>
        <w:t>10.4.1.</w:t>
      </w:r>
      <w:r w:rsidR="003A5004">
        <w:rPr>
          <w:rFonts w:ascii="Arial" w:eastAsia="PMingLiU" w:hAnsi="Arial" w:cs="Times New Roman"/>
          <w:b/>
          <w:kern w:val="0"/>
          <w:sz w:val="22"/>
          <w:lang w:eastAsia="zh-CN"/>
        </w:rPr>
        <w:t>7</w:t>
      </w:r>
      <w:r w:rsidR="007F7DEC">
        <w:rPr>
          <w:rFonts w:ascii="Arial" w:eastAsia="PMingLiU" w:hAnsi="Arial" w:cs="Times New Roman"/>
          <w:b/>
          <w:kern w:val="0"/>
          <w:sz w:val="22"/>
          <w:lang w:eastAsia="zh-CN"/>
        </w:rPr>
        <w:t>.</w:t>
      </w:r>
      <w:r w:rsidR="004268B6">
        <w:rPr>
          <w:rFonts w:ascii="Arial" w:eastAsia="PMingLiU" w:hAnsi="Arial" w:cs="Times New Roman"/>
          <w:b/>
          <w:kern w:val="0"/>
          <w:sz w:val="22"/>
          <w:lang w:eastAsia="zh-CN"/>
        </w:rPr>
        <w:t>3</w:t>
      </w:r>
    </w:p>
    <w:p w14:paraId="168472DC" w14:textId="77777777" w:rsidR="001C4C84" w:rsidRPr="00DD4C8B"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PMingLiU" w:hAnsi="Arial" w:cs="Times New Roman"/>
          <w:b/>
          <w:kern w:val="0"/>
          <w:sz w:val="22"/>
          <w:lang w:val="en-GB" w:eastAsia="zh-CN"/>
        </w:rPr>
      </w:pPr>
      <w:r w:rsidRPr="00DD4C8B">
        <w:rPr>
          <w:rFonts w:ascii="Arial" w:eastAsia="PMingLiU" w:hAnsi="Arial" w:cs="Times New Roman"/>
          <w:b/>
          <w:kern w:val="0"/>
          <w:sz w:val="22"/>
          <w:lang w:val="en-GB" w:eastAsia="zh-CN"/>
        </w:rPr>
        <w:t>Source:</w:t>
      </w:r>
      <w:r>
        <w:rPr>
          <w:rFonts w:ascii="Arial" w:eastAsia="PMingLiU" w:hAnsi="Arial" w:cs="Times New Roman"/>
          <w:b/>
          <w:kern w:val="0"/>
          <w:sz w:val="22"/>
          <w:lang w:val="en-GB" w:eastAsia="zh-CN"/>
        </w:rPr>
        <w:tab/>
      </w:r>
      <w:r w:rsidRPr="00DD4C8B">
        <w:rPr>
          <w:rFonts w:ascii="Arial" w:eastAsia="PMingLiU" w:hAnsi="Arial" w:cs="Times New Roman"/>
          <w:b/>
          <w:kern w:val="0"/>
          <w:sz w:val="22"/>
          <w:lang w:val="en-GB" w:eastAsia="zh-CN"/>
        </w:rPr>
        <w:t>ASTRI, TCL</w:t>
      </w:r>
      <w:r>
        <w:rPr>
          <w:rFonts w:ascii="Arial" w:eastAsia="PMingLiU" w:hAnsi="Arial" w:cs="Times New Roman"/>
          <w:b/>
          <w:kern w:val="0"/>
          <w:sz w:val="22"/>
          <w:lang w:val="en-GB" w:eastAsia="zh-CN"/>
        </w:rPr>
        <w:t xml:space="preserve"> Communication Ltd.</w:t>
      </w:r>
    </w:p>
    <w:p w14:paraId="7237146C" w14:textId="2C6CADF0" w:rsidR="001C4C84" w:rsidRPr="00DD4C8B" w:rsidRDefault="001C4C84" w:rsidP="001C4C84">
      <w:pPr>
        <w:widowControl/>
        <w:tabs>
          <w:tab w:val="left" w:pos="1701"/>
          <w:tab w:val="right" w:pos="9639"/>
        </w:tabs>
        <w:overflowPunct w:val="0"/>
        <w:autoSpaceDE w:val="0"/>
        <w:autoSpaceDN w:val="0"/>
        <w:adjustRightInd w:val="0"/>
        <w:spacing w:after="240"/>
        <w:ind w:left="1700" w:hangingChars="772" w:hanging="1700"/>
        <w:jc w:val="both"/>
        <w:textAlignment w:val="baseline"/>
        <w:rPr>
          <w:rFonts w:ascii="Arial" w:eastAsia="PMingLiU" w:hAnsi="Arial" w:cs="Times New Roman"/>
          <w:b/>
          <w:kern w:val="0"/>
          <w:sz w:val="22"/>
          <w:lang w:eastAsia="zh-CN"/>
        </w:rPr>
      </w:pPr>
      <w:r w:rsidRPr="00DD4C8B">
        <w:rPr>
          <w:rFonts w:ascii="Arial" w:eastAsia="PMingLiU" w:hAnsi="Arial" w:cs="Times New Roman"/>
          <w:b/>
          <w:kern w:val="0"/>
          <w:sz w:val="22"/>
          <w:lang w:val="en-GB" w:eastAsia="zh-CN"/>
        </w:rPr>
        <w:t>Title:</w:t>
      </w:r>
      <w:r>
        <w:rPr>
          <w:rFonts w:ascii="Arial" w:eastAsia="PMingLiU" w:hAnsi="Arial" w:cs="Times New Roman"/>
          <w:b/>
          <w:kern w:val="0"/>
          <w:sz w:val="22"/>
          <w:lang w:eastAsia="zh-CN"/>
        </w:rPr>
        <w:tab/>
      </w:r>
      <w:r w:rsidR="00087E90">
        <w:rPr>
          <w:rFonts w:ascii="Arial" w:eastAsia="PMingLiU" w:hAnsi="Arial" w:cs="Times New Roman"/>
          <w:b/>
          <w:kern w:val="0"/>
          <w:sz w:val="22"/>
          <w:lang w:eastAsia="zh-CN"/>
        </w:rPr>
        <w:t xml:space="preserve">Discussion on </w:t>
      </w:r>
      <w:bookmarkStart w:id="1" w:name="OLE_LINK74"/>
      <w:bookmarkStart w:id="2" w:name="OLE_LINK73"/>
      <w:r w:rsidR="00BC3765">
        <w:rPr>
          <w:rFonts w:ascii="Arial" w:eastAsia="PMingLiU" w:hAnsi="Arial" w:cs="Times New Roman"/>
          <w:b/>
          <w:kern w:val="0"/>
          <w:sz w:val="22"/>
          <w:lang w:eastAsia="zh-CN"/>
        </w:rPr>
        <w:t>e</w:t>
      </w:r>
      <w:r w:rsidR="00BC3765" w:rsidRPr="00BC3765">
        <w:rPr>
          <w:rFonts w:ascii="Arial" w:eastAsia="PMingLiU" w:hAnsi="Arial" w:cs="Times New Roman"/>
          <w:b/>
          <w:kern w:val="0"/>
          <w:sz w:val="22"/>
          <w:lang w:eastAsia="zh-CN"/>
        </w:rPr>
        <w:t>nhanced paging mechanism for handling RAN-</w:t>
      </w:r>
      <w:r w:rsidR="005034C5" w:rsidRPr="005034C5">
        <w:rPr>
          <w:rFonts w:ascii="Arial" w:eastAsia="PMingLiU" w:hAnsi="Arial" w:cs="Times New Roman"/>
          <w:b/>
          <w:kern w:val="0"/>
          <w:sz w:val="22"/>
          <w:lang w:eastAsia="zh-CN"/>
        </w:rPr>
        <w:t xml:space="preserve">initiated </w:t>
      </w:r>
      <w:r w:rsidR="00BC3765" w:rsidRPr="00BC3765">
        <w:rPr>
          <w:rFonts w:ascii="Arial" w:eastAsia="PMingLiU" w:hAnsi="Arial" w:cs="Times New Roman"/>
          <w:b/>
          <w:kern w:val="0"/>
          <w:sz w:val="22"/>
          <w:lang w:eastAsia="zh-CN"/>
        </w:rPr>
        <w:t>paging failure</w:t>
      </w:r>
      <w:bookmarkEnd w:id="1"/>
      <w:bookmarkEnd w:id="2"/>
    </w:p>
    <w:p w14:paraId="46175D68" w14:textId="64448388" w:rsidR="001C4C84" w:rsidRPr="00BC7086" w:rsidRDefault="001C4C84" w:rsidP="001C4C84">
      <w:pPr>
        <w:widowControl/>
        <w:tabs>
          <w:tab w:val="left" w:pos="1701"/>
          <w:tab w:val="right" w:pos="9639"/>
        </w:tabs>
        <w:overflowPunct w:val="0"/>
        <w:autoSpaceDE w:val="0"/>
        <w:autoSpaceDN w:val="0"/>
        <w:adjustRightInd w:val="0"/>
        <w:spacing w:after="240"/>
        <w:jc w:val="both"/>
        <w:textAlignment w:val="baseline"/>
        <w:rPr>
          <w:rFonts w:ascii="Arial" w:eastAsia="SimSun" w:hAnsi="Arial" w:cs="Times New Roman"/>
          <w:b/>
          <w:kern w:val="0"/>
          <w:sz w:val="22"/>
          <w:lang w:val="en-GB" w:eastAsia="zh-CN"/>
        </w:rPr>
      </w:pPr>
      <w:r w:rsidRPr="00DD4C8B">
        <w:rPr>
          <w:rFonts w:ascii="Arial" w:eastAsia="PMingLiU" w:hAnsi="Arial" w:cs="Times New Roman"/>
          <w:b/>
          <w:kern w:val="0"/>
          <w:sz w:val="22"/>
          <w:lang w:val="en-GB" w:eastAsia="zh-CN"/>
        </w:rPr>
        <w:t>Document for:</w:t>
      </w:r>
      <w:r w:rsidRPr="00DD4C8B">
        <w:rPr>
          <w:rFonts w:ascii="Arial" w:eastAsia="PMingLiU" w:hAnsi="Arial" w:cs="Times New Roman"/>
          <w:b/>
          <w:kern w:val="0"/>
          <w:sz w:val="22"/>
          <w:lang w:val="en-GB" w:eastAsia="zh-CN"/>
        </w:rPr>
        <w:tab/>
        <w:t>Discussion</w:t>
      </w:r>
    </w:p>
    <w:p w14:paraId="09674776" w14:textId="77777777" w:rsidR="001C4C84" w:rsidRPr="009543B7" w:rsidRDefault="001C4C84" w:rsidP="001C4C84">
      <w:pPr>
        <w:pStyle w:val="ListParagraph"/>
        <w:keepNext/>
        <w:keepLines/>
        <w:widowControl/>
        <w:numPr>
          <w:ilvl w:val="0"/>
          <w:numId w:val="2"/>
        </w:numPr>
        <w:pBdr>
          <w:top w:val="single" w:sz="12" w:space="3" w:color="auto"/>
        </w:pBdr>
        <w:tabs>
          <w:tab w:val="num" w:pos="432"/>
        </w:tabs>
        <w:overflowPunct w:val="0"/>
        <w:autoSpaceDE w:val="0"/>
        <w:autoSpaceDN w:val="0"/>
        <w:adjustRightInd w:val="0"/>
        <w:spacing w:before="240" w:after="180"/>
        <w:ind w:leftChars="0"/>
        <w:textAlignment w:val="baseline"/>
        <w:outlineLvl w:val="0"/>
        <w:rPr>
          <w:rFonts w:ascii="Arial" w:eastAsia="PMingLiU" w:hAnsi="Arial" w:cs="Arial"/>
          <w:kern w:val="0"/>
          <w:sz w:val="36"/>
          <w:szCs w:val="36"/>
          <w:lang w:val="en-GB" w:eastAsia="zh-CN"/>
        </w:rPr>
      </w:pPr>
      <w:r w:rsidRPr="009543B7">
        <w:rPr>
          <w:rFonts w:ascii="Arial" w:eastAsia="PMingLiU" w:hAnsi="Arial" w:cs="Arial"/>
          <w:kern w:val="0"/>
          <w:sz w:val="36"/>
          <w:szCs w:val="36"/>
          <w:lang w:val="en-GB" w:eastAsia="zh-CN"/>
        </w:rPr>
        <w:t>Introduction</w:t>
      </w:r>
    </w:p>
    <w:p w14:paraId="5A2D23D3" w14:textId="77777777" w:rsidR="00FA2550"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bookmarkStart w:id="3" w:name="_Ref178064866"/>
      <w:r>
        <w:rPr>
          <w:rFonts w:ascii="Arial" w:eastAsia="Malgun Gothic" w:hAnsi="Arial" w:cs="Times New Roman"/>
          <w:kern w:val="0"/>
          <w:sz w:val="20"/>
          <w:szCs w:val="20"/>
          <w:lang w:val="en-GB" w:eastAsia="ko-KR"/>
        </w:rPr>
        <w:t xml:space="preserve">In the 3GPP RAN Plenary </w:t>
      </w:r>
      <w:r w:rsidR="001A78FC">
        <w:rPr>
          <w:rFonts w:ascii="Arial" w:eastAsia="Malgun Gothic" w:hAnsi="Arial" w:cs="Times New Roman"/>
          <w:kern w:val="0"/>
          <w:sz w:val="20"/>
          <w:szCs w:val="20"/>
          <w:lang w:val="en-GB" w:eastAsia="ko-KR"/>
        </w:rPr>
        <w:t xml:space="preserve">#75 </w:t>
      </w:r>
      <w:r>
        <w:rPr>
          <w:rFonts w:ascii="Arial" w:eastAsia="Malgun Gothic" w:hAnsi="Arial" w:cs="Times New Roman"/>
          <w:kern w:val="0"/>
          <w:sz w:val="20"/>
          <w:szCs w:val="20"/>
          <w:lang w:val="en-GB" w:eastAsia="ko-KR"/>
        </w:rPr>
        <w:t>meeting, a new work item on NR access technology was launched</w:t>
      </w:r>
      <w:r w:rsidR="00103C67">
        <w:rPr>
          <w:rFonts w:ascii="Arial" w:eastAsia="Malgun Gothic" w:hAnsi="Arial" w:cs="Times New Roman"/>
          <w:kern w:val="0"/>
          <w:sz w:val="20"/>
          <w:szCs w:val="20"/>
          <w:lang w:val="en-GB" w:eastAsia="ko-KR"/>
        </w:rPr>
        <w:t xml:space="preserve">, where </w:t>
      </w:r>
      <w:r w:rsidR="00AD409B">
        <w:rPr>
          <w:rFonts w:ascii="Arial" w:eastAsia="Malgun Gothic" w:hAnsi="Arial" w:cs="Times New Roman"/>
          <w:kern w:val="0"/>
          <w:sz w:val="20"/>
          <w:szCs w:val="20"/>
          <w:lang w:val="en-GB" w:eastAsia="ko-KR"/>
        </w:rPr>
        <w:t>RRC_</w:t>
      </w:r>
      <w:r w:rsidR="00103C67">
        <w:rPr>
          <w:rFonts w:ascii="Arial" w:eastAsia="Malgun Gothic" w:hAnsi="Arial" w:cs="Times New Roman"/>
          <w:kern w:val="0"/>
          <w:sz w:val="20"/>
          <w:szCs w:val="20"/>
          <w:lang w:val="en-GB" w:eastAsia="ko-KR"/>
        </w:rPr>
        <w:t>INACTIVE</w:t>
      </w:r>
      <w:r w:rsidR="00443C5C">
        <w:rPr>
          <w:rFonts w:ascii="Arial" w:eastAsia="Malgun Gothic" w:hAnsi="Arial" w:cs="Times New Roman"/>
          <w:kern w:val="0"/>
          <w:sz w:val="20"/>
          <w:szCs w:val="20"/>
          <w:lang w:val="en-GB" w:eastAsia="ko-KR"/>
        </w:rPr>
        <w:t xml:space="preserve"> (INACTIVE)</w:t>
      </w:r>
      <w:r w:rsidR="00103C67">
        <w:rPr>
          <w:rFonts w:ascii="Arial" w:eastAsia="Malgun Gothic" w:hAnsi="Arial" w:cs="Times New Roman"/>
          <w:kern w:val="0"/>
          <w:sz w:val="20"/>
          <w:szCs w:val="20"/>
          <w:lang w:val="en-GB" w:eastAsia="ko-KR"/>
        </w:rPr>
        <w:t xml:space="preserve"> is </w:t>
      </w:r>
      <w:r w:rsidR="00103C67" w:rsidRPr="00103C67">
        <w:rPr>
          <w:rFonts w:ascii="Arial" w:eastAsia="Malgun Gothic" w:hAnsi="Arial" w:cs="Times New Roman"/>
          <w:kern w:val="0"/>
          <w:sz w:val="20"/>
          <w:szCs w:val="20"/>
          <w:lang w:val="en-GB" w:eastAsia="ko-KR"/>
        </w:rPr>
        <w:t>defined</w:t>
      </w:r>
      <w:r w:rsidR="008734AC">
        <w:rPr>
          <w:rFonts w:ascii="Arial" w:eastAsia="Malgun Gothic" w:hAnsi="Arial" w:cs="Times New Roman"/>
          <w:kern w:val="0"/>
          <w:sz w:val="20"/>
          <w:szCs w:val="20"/>
          <w:lang w:val="en-GB" w:eastAsia="ko-KR"/>
        </w:rPr>
        <w:t xml:space="preserve"> as a new</w:t>
      </w:r>
      <w:r w:rsidR="00103C67" w:rsidRPr="00103C67">
        <w:rPr>
          <w:rFonts w:ascii="Arial" w:eastAsia="Malgun Gothic" w:hAnsi="Arial" w:cs="Times New Roman"/>
          <w:kern w:val="0"/>
          <w:sz w:val="20"/>
          <w:szCs w:val="20"/>
          <w:lang w:val="en-GB" w:eastAsia="ko-KR"/>
        </w:rPr>
        <w:t xml:space="preserve"> </w:t>
      </w:r>
      <w:r w:rsidR="00AD409B">
        <w:rPr>
          <w:rFonts w:ascii="Arial" w:eastAsia="Malgun Gothic" w:hAnsi="Arial" w:cs="Times New Roman"/>
          <w:kern w:val="0"/>
          <w:sz w:val="20"/>
          <w:szCs w:val="20"/>
          <w:lang w:val="en-GB" w:eastAsia="ko-KR"/>
        </w:rPr>
        <w:t>UE</w:t>
      </w:r>
      <w:r w:rsidR="00103C67" w:rsidRPr="00103C67">
        <w:rPr>
          <w:rFonts w:ascii="Arial" w:eastAsia="Malgun Gothic" w:hAnsi="Arial" w:cs="Times New Roman"/>
          <w:kern w:val="0"/>
          <w:sz w:val="20"/>
          <w:szCs w:val="20"/>
          <w:lang w:val="en-GB" w:eastAsia="ko-KR"/>
        </w:rPr>
        <w:t xml:space="preserve"> state</w:t>
      </w:r>
      <w:r w:rsidR="00AD409B">
        <w:rPr>
          <w:rFonts w:ascii="Arial" w:eastAsia="Malgun Gothic" w:hAnsi="Arial" w:cs="Times New Roman"/>
          <w:kern w:val="0"/>
          <w:sz w:val="20"/>
          <w:szCs w:val="20"/>
          <w:lang w:val="en-GB" w:eastAsia="ko-KR"/>
        </w:rPr>
        <w:t xml:space="preserve"> in</w:t>
      </w:r>
      <w:r w:rsidR="00103C67" w:rsidRPr="00103C67">
        <w:rPr>
          <w:rFonts w:ascii="Arial" w:eastAsia="Malgun Gothic" w:hAnsi="Arial" w:cs="Times New Roman"/>
          <w:kern w:val="0"/>
          <w:sz w:val="20"/>
          <w:szCs w:val="20"/>
          <w:lang w:val="en-GB" w:eastAsia="ko-KR"/>
        </w:rPr>
        <w:t xml:space="preserve"> NR</w:t>
      </w:r>
      <w:r w:rsidR="005669C9">
        <w:rPr>
          <w:rFonts w:ascii="Arial" w:eastAsia="Malgun Gothic" w:hAnsi="Arial" w:cs="Times New Roman"/>
          <w:kern w:val="0"/>
          <w:sz w:val="20"/>
          <w:szCs w:val="20"/>
          <w:lang w:val="en-GB" w:eastAsia="ko-KR"/>
        </w:rPr>
        <w:t xml:space="preserve"> [1]</w:t>
      </w:r>
      <w:r>
        <w:rPr>
          <w:rFonts w:ascii="Arial" w:eastAsia="Malgun Gothic" w:hAnsi="Arial" w:cs="Times New Roman"/>
          <w:kern w:val="0"/>
          <w:sz w:val="20"/>
          <w:szCs w:val="20"/>
          <w:lang w:eastAsia="ko-KR"/>
        </w:rPr>
        <w:t>.</w:t>
      </w:r>
      <w:r w:rsidR="00FA2550">
        <w:rPr>
          <w:rFonts w:ascii="Arial" w:eastAsia="Malgun Gothic" w:hAnsi="Arial" w:cs="Times New Roman"/>
          <w:kern w:val="0"/>
          <w:sz w:val="20"/>
          <w:szCs w:val="20"/>
          <w:lang w:eastAsia="ko-KR"/>
        </w:rPr>
        <w:t xml:space="preserve"> </w:t>
      </w:r>
      <w:r w:rsidR="00FA2550">
        <w:rPr>
          <w:rFonts w:ascii="Arial" w:eastAsia="Malgun Gothic" w:hAnsi="Arial" w:cs="Times New Roman"/>
          <w:kern w:val="0"/>
          <w:sz w:val="20"/>
          <w:szCs w:val="20"/>
          <w:lang w:val="en-GB" w:eastAsia="ko-KR"/>
        </w:rPr>
        <w:t>According to</w:t>
      </w:r>
      <w:r w:rsidRPr="00FA2550">
        <w:rPr>
          <w:rFonts w:ascii="Arial" w:eastAsia="Malgun Gothic" w:hAnsi="Arial" w:cs="Times New Roman"/>
          <w:kern w:val="0"/>
          <w:sz w:val="20"/>
          <w:szCs w:val="20"/>
          <w:lang w:val="en-GB" w:eastAsia="ko-KR"/>
        </w:rPr>
        <w:t xml:space="preserve"> </w:t>
      </w:r>
      <w:r w:rsidR="00FA2550" w:rsidRPr="00FA2550">
        <w:rPr>
          <w:rFonts w:ascii="Arial" w:eastAsia="Malgun Gothic" w:hAnsi="Arial" w:cs="Times New Roman"/>
          <w:kern w:val="0"/>
          <w:sz w:val="20"/>
          <w:szCs w:val="20"/>
          <w:lang w:val="en-GB" w:eastAsia="ko-KR"/>
        </w:rPr>
        <w:t>[</w:t>
      </w:r>
      <w:r w:rsidR="00F57E66">
        <w:rPr>
          <w:rFonts w:ascii="Arial" w:eastAsia="Malgun Gothic" w:hAnsi="Arial" w:cs="Times New Roman"/>
          <w:kern w:val="0"/>
          <w:sz w:val="20"/>
          <w:szCs w:val="20"/>
          <w:lang w:val="en-GB" w:eastAsia="ko-KR"/>
        </w:rPr>
        <w:t>2</w:t>
      </w:r>
      <w:r w:rsidR="00FA2550" w:rsidRPr="00FA2550">
        <w:rPr>
          <w:rFonts w:ascii="Arial" w:eastAsia="Malgun Gothic" w:hAnsi="Arial" w:cs="Times New Roman"/>
          <w:kern w:val="0"/>
          <w:sz w:val="20"/>
          <w:szCs w:val="20"/>
          <w:lang w:val="en-GB" w:eastAsia="ko-KR"/>
        </w:rPr>
        <w:t>]</w:t>
      </w:r>
      <w:r w:rsidR="00FA2550">
        <w:rPr>
          <w:rFonts w:ascii="Arial" w:eastAsia="Malgun Gothic" w:hAnsi="Arial" w:cs="Times New Roman"/>
          <w:kern w:val="0"/>
          <w:sz w:val="20"/>
          <w:szCs w:val="20"/>
          <w:lang w:val="en-GB" w:eastAsia="ko-KR"/>
        </w:rPr>
        <w:t>, RRC_INACTIVE can be characterized as follows</w:t>
      </w:r>
      <w:r w:rsidR="00FA2550" w:rsidRPr="00FA2550">
        <w:rPr>
          <w:rFonts w:ascii="Arial" w:eastAsia="Malgun Gothic" w:hAnsi="Arial" w:cs="Times New Roman" w:hint="eastAsia"/>
          <w:kern w:val="0"/>
          <w:sz w:val="20"/>
          <w:szCs w:val="20"/>
          <w:lang w:val="en-GB"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FA2550" w:rsidRPr="00DD4C8B" w14:paraId="1CFC4427" w14:textId="77777777" w:rsidTr="00FA2550">
        <w:trPr>
          <w:trHeight w:val="2257"/>
          <w:jc w:val="center"/>
        </w:trPr>
        <w:tc>
          <w:tcPr>
            <w:tcW w:w="9225" w:type="dxa"/>
            <w:shd w:val="clear" w:color="auto" w:fill="auto"/>
          </w:tcPr>
          <w:p w14:paraId="10C44B11" w14:textId="77777777" w:rsidR="00FA2550" w:rsidRPr="00FA2550" w:rsidRDefault="00FA2550" w:rsidP="00FA2550">
            <w:pPr>
              <w:widowControl/>
              <w:overflowPunct w:val="0"/>
              <w:autoSpaceDE w:val="0"/>
              <w:autoSpaceDN w:val="0"/>
              <w:adjustRightInd w:val="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hint="eastAsia"/>
                <w:kern w:val="0"/>
                <w:sz w:val="20"/>
                <w:szCs w:val="20"/>
                <w:lang w:val="en-GB" w:eastAsia="ko-KR"/>
              </w:rPr>
              <w:t>•</w:t>
            </w:r>
            <w:r w:rsidRPr="00FA2550">
              <w:rPr>
                <w:rFonts w:ascii="Arial" w:eastAsia="Malgun Gothic" w:hAnsi="Arial" w:cs="Times New Roman"/>
                <w:kern w:val="0"/>
                <w:sz w:val="20"/>
                <w:szCs w:val="20"/>
                <w:lang w:val="en-GB" w:eastAsia="ko-KR"/>
              </w:rPr>
              <w:tab/>
              <w:t>RRC_INACTIVE:</w:t>
            </w:r>
          </w:p>
          <w:p w14:paraId="558096DA"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Broadcast of system information;</w:t>
            </w:r>
          </w:p>
          <w:p w14:paraId="41281491"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Cell re-selection mobility;</w:t>
            </w:r>
          </w:p>
          <w:p w14:paraId="39A9E3AE"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5GC - NG-RAN connection (both C/U-planes) is established for UE;</w:t>
            </w:r>
          </w:p>
          <w:p w14:paraId="45905E5B"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 xml:space="preserve">The UE AS context is stored in at least one </w:t>
            </w:r>
            <w:proofErr w:type="spellStart"/>
            <w:r w:rsidRPr="007E1C4C">
              <w:rPr>
                <w:rFonts w:ascii="Arial" w:eastAsia="Malgun Gothic" w:hAnsi="Arial" w:cs="Times New Roman"/>
                <w:kern w:val="0"/>
                <w:sz w:val="20"/>
                <w:szCs w:val="20"/>
                <w:highlight w:val="yellow"/>
                <w:lang w:val="en-GB" w:eastAsia="ko-KR"/>
              </w:rPr>
              <w:t>gNB</w:t>
            </w:r>
            <w:proofErr w:type="spellEnd"/>
            <w:r w:rsidRPr="007E1C4C">
              <w:rPr>
                <w:rFonts w:ascii="Arial" w:eastAsia="Malgun Gothic" w:hAnsi="Arial" w:cs="Times New Roman"/>
                <w:kern w:val="0"/>
                <w:sz w:val="20"/>
                <w:szCs w:val="20"/>
                <w:highlight w:val="yellow"/>
                <w:lang w:val="en-GB" w:eastAsia="ko-KR"/>
              </w:rPr>
              <w:t xml:space="preserve"> and the UE;</w:t>
            </w:r>
          </w:p>
          <w:p w14:paraId="4E80A239"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Paging is initiated by NG-RAN;</w:t>
            </w:r>
          </w:p>
          <w:p w14:paraId="37DC4464"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t>DRX for NG-RAN paging configured by NG-RAN;</w:t>
            </w:r>
          </w:p>
          <w:p w14:paraId="18388872" w14:textId="77777777" w:rsidR="00FA2550" w:rsidRPr="007E1C4C"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highlight w:val="yellow"/>
                <w:lang w:val="en-GB" w:eastAsia="ko-KR"/>
              </w:rPr>
            </w:pPr>
            <w:r w:rsidRPr="00FA2550">
              <w:rPr>
                <w:rFonts w:ascii="Arial" w:eastAsia="Malgun Gothic" w:hAnsi="Arial" w:cs="Times New Roman"/>
                <w:kern w:val="0"/>
                <w:sz w:val="20"/>
                <w:szCs w:val="20"/>
                <w:lang w:val="en-GB" w:eastAsia="ko-KR"/>
              </w:rPr>
              <w:t>-</w:t>
            </w:r>
            <w:r w:rsidRPr="00FA2550">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RAN-based notification area (RNA) is managed by NG- RAN;</w:t>
            </w:r>
          </w:p>
          <w:p w14:paraId="4BD74844" w14:textId="77777777" w:rsidR="00FA2550" w:rsidRPr="00FA2550" w:rsidRDefault="00FA2550" w:rsidP="00FA2550">
            <w:pPr>
              <w:widowControl/>
              <w:overflowPunct w:val="0"/>
              <w:autoSpaceDE w:val="0"/>
              <w:autoSpaceDN w:val="0"/>
              <w:adjustRightInd w:val="0"/>
              <w:ind w:leftChars="200" w:left="480"/>
              <w:jc w:val="both"/>
              <w:textAlignment w:val="baseline"/>
              <w:rPr>
                <w:rFonts w:ascii="Arial" w:eastAsia="Malgun Gothic" w:hAnsi="Arial" w:cs="Times New Roman"/>
                <w:kern w:val="0"/>
                <w:sz w:val="20"/>
                <w:szCs w:val="20"/>
                <w:lang w:val="en-GB" w:eastAsia="ko-KR"/>
              </w:rPr>
            </w:pPr>
            <w:r w:rsidRPr="007E1C4C">
              <w:rPr>
                <w:rFonts w:ascii="Arial" w:eastAsia="Malgun Gothic" w:hAnsi="Arial" w:cs="Times New Roman"/>
                <w:kern w:val="0"/>
                <w:sz w:val="20"/>
                <w:szCs w:val="20"/>
                <w:lang w:val="en-GB" w:eastAsia="ko-KR"/>
              </w:rPr>
              <w:t>-</w:t>
            </w:r>
            <w:r w:rsidRPr="007E1C4C">
              <w:rPr>
                <w:rFonts w:ascii="Arial" w:eastAsia="Malgun Gothic" w:hAnsi="Arial" w:cs="Times New Roman"/>
                <w:kern w:val="0"/>
                <w:sz w:val="20"/>
                <w:szCs w:val="20"/>
                <w:lang w:val="en-GB" w:eastAsia="ko-KR"/>
              </w:rPr>
              <w:tab/>
            </w:r>
            <w:r w:rsidRPr="007E1C4C">
              <w:rPr>
                <w:rFonts w:ascii="Arial" w:eastAsia="Malgun Gothic" w:hAnsi="Arial" w:cs="Times New Roman"/>
                <w:kern w:val="0"/>
                <w:sz w:val="20"/>
                <w:szCs w:val="20"/>
                <w:highlight w:val="yellow"/>
                <w:lang w:val="en-GB" w:eastAsia="ko-KR"/>
              </w:rPr>
              <w:t>NG-RAN knows the RNA which the UE belongs to.</w:t>
            </w:r>
          </w:p>
        </w:tc>
      </w:tr>
    </w:tbl>
    <w:p w14:paraId="14CF51C8" w14:textId="77777777" w:rsidR="00FA2550" w:rsidRDefault="00FA2550"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eastAsia="ko-KR"/>
        </w:rPr>
      </w:pPr>
    </w:p>
    <w:p w14:paraId="70810F50" w14:textId="77777777" w:rsidR="001C4C84" w:rsidRPr="00DD4C8B" w:rsidRDefault="00B15135" w:rsidP="001C4C84">
      <w:pPr>
        <w:widowControl/>
        <w:overflowPunct w:val="0"/>
        <w:autoSpaceDE w:val="0"/>
        <w:autoSpaceDN w:val="0"/>
        <w:adjustRightInd w:val="0"/>
        <w:spacing w:after="120"/>
        <w:jc w:val="both"/>
        <w:textAlignment w:val="baseline"/>
        <w:rPr>
          <w:rFonts w:ascii="Arial" w:eastAsia="Malgun Gothic" w:hAnsi="Arial" w:cs="Arial"/>
          <w:kern w:val="0"/>
          <w:sz w:val="20"/>
          <w:szCs w:val="18"/>
          <w:lang w:val="en-GB" w:eastAsia="ko-KR"/>
        </w:rPr>
      </w:pPr>
      <w:r>
        <w:rPr>
          <w:rFonts w:ascii="Arial" w:eastAsia="Malgun Gothic" w:hAnsi="Arial" w:cs="Times New Roman"/>
          <w:kern w:val="0"/>
          <w:sz w:val="20"/>
          <w:szCs w:val="20"/>
          <w:lang w:eastAsia="ko-KR"/>
        </w:rPr>
        <w:t>From</w:t>
      </w:r>
      <w:r w:rsidR="004A56DE">
        <w:rPr>
          <w:rFonts w:ascii="Arial" w:eastAsia="Malgun Gothic" w:hAnsi="Arial" w:cs="Times New Roman"/>
          <w:kern w:val="0"/>
          <w:sz w:val="20"/>
          <w:szCs w:val="20"/>
          <w:lang w:eastAsia="ko-KR"/>
        </w:rPr>
        <w:t xml:space="preserve"> RAN2-NR#1</w:t>
      </w:r>
      <w:r w:rsidR="00137913">
        <w:rPr>
          <w:rFonts w:ascii="Arial" w:eastAsia="Malgun Gothic" w:hAnsi="Arial" w:cs="Times New Roman"/>
          <w:kern w:val="0"/>
          <w:sz w:val="20"/>
          <w:szCs w:val="20"/>
          <w:lang w:eastAsia="ko-KR"/>
        </w:rPr>
        <w:t xml:space="preserve"> </w:t>
      </w:r>
      <w:r w:rsidR="008C34E6">
        <w:rPr>
          <w:rFonts w:ascii="Arial" w:eastAsia="Malgun Gothic" w:hAnsi="Arial" w:cs="Times New Roman"/>
          <w:kern w:val="0"/>
          <w:sz w:val="20"/>
          <w:szCs w:val="20"/>
          <w:lang w:eastAsia="ko-KR"/>
        </w:rPr>
        <w:t>to</w:t>
      </w:r>
      <w:r w:rsidR="004A56DE">
        <w:rPr>
          <w:rFonts w:ascii="Arial" w:eastAsia="Malgun Gothic" w:hAnsi="Arial" w:cs="Times New Roman"/>
          <w:kern w:val="0"/>
          <w:sz w:val="20"/>
          <w:szCs w:val="20"/>
          <w:lang w:eastAsia="ko-KR"/>
        </w:rPr>
        <w:t xml:space="preserve"> RAN</w:t>
      </w:r>
      <w:r w:rsidR="00137913">
        <w:rPr>
          <w:rFonts w:ascii="Arial" w:eastAsia="Malgun Gothic" w:hAnsi="Arial" w:cs="Times New Roman"/>
          <w:kern w:val="0"/>
          <w:sz w:val="20"/>
          <w:szCs w:val="20"/>
          <w:lang w:eastAsia="ko-KR"/>
        </w:rPr>
        <w:t xml:space="preserve"> #99</w:t>
      </w:r>
      <w:r w:rsidR="00E33244">
        <w:rPr>
          <w:rFonts w:ascii="Arial" w:eastAsia="Malgun Gothic" w:hAnsi="Arial" w:cs="Times New Roman"/>
          <w:kern w:val="0"/>
          <w:sz w:val="20"/>
          <w:szCs w:val="20"/>
          <w:lang w:eastAsia="ko-KR"/>
        </w:rPr>
        <w:t xml:space="preserve"> meeting</w:t>
      </w:r>
      <w:r w:rsidR="00137913">
        <w:rPr>
          <w:rFonts w:ascii="Arial" w:eastAsia="Malgun Gothic" w:hAnsi="Arial" w:cs="Times New Roman"/>
          <w:kern w:val="0"/>
          <w:sz w:val="20"/>
          <w:szCs w:val="20"/>
          <w:lang w:eastAsia="ko-KR"/>
        </w:rPr>
        <w:t>s</w:t>
      </w:r>
      <w:r w:rsidR="001C4C84" w:rsidRPr="009346E4">
        <w:rPr>
          <w:rFonts w:ascii="Arial" w:eastAsia="Malgun Gothic" w:hAnsi="Arial" w:cs="Times New Roman"/>
          <w:kern w:val="0"/>
          <w:sz w:val="20"/>
          <w:szCs w:val="20"/>
          <w:lang w:eastAsia="ko-KR"/>
        </w:rPr>
        <w:t xml:space="preserve">, the following agreements </w:t>
      </w:r>
      <w:r w:rsidR="00EF3D82">
        <w:rPr>
          <w:rFonts w:ascii="Arial" w:eastAsia="Malgun Gothic" w:hAnsi="Arial" w:cs="Times New Roman"/>
          <w:kern w:val="0"/>
          <w:sz w:val="20"/>
          <w:szCs w:val="20"/>
          <w:lang w:eastAsia="ko-KR"/>
        </w:rPr>
        <w:t xml:space="preserve">about </w:t>
      </w:r>
      <w:r w:rsidR="00AD409B">
        <w:rPr>
          <w:rFonts w:ascii="Arial" w:eastAsia="Malgun Gothic" w:hAnsi="Arial" w:cs="Times New Roman"/>
          <w:kern w:val="0"/>
          <w:sz w:val="20"/>
          <w:szCs w:val="20"/>
          <w:lang w:eastAsia="ko-KR"/>
        </w:rPr>
        <w:t>INACTIVE state</w:t>
      </w:r>
      <w:r w:rsidR="009D6F2B">
        <w:rPr>
          <w:rFonts w:ascii="Arial" w:eastAsia="Malgun Gothic" w:hAnsi="Arial" w:cs="Times New Roman"/>
          <w:kern w:val="0"/>
          <w:sz w:val="20"/>
          <w:szCs w:val="20"/>
          <w:lang w:eastAsia="ko-KR"/>
        </w:rPr>
        <w:t xml:space="preserve"> </w:t>
      </w:r>
      <w:r w:rsidR="00701130">
        <w:rPr>
          <w:rFonts w:ascii="Arial" w:eastAsia="Malgun Gothic" w:hAnsi="Arial" w:cs="Times New Roman"/>
          <w:kern w:val="0"/>
          <w:sz w:val="20"/>
          <w:szCs w:val="20"/>
          <w:lang w:val="en-GB" w:eastAsia="ko-KR"/>
        </w:rPr>
        <w:t>have been reached</w:t>
      </w:r>
      <w:r w:rsidR="00E33244">
        <w:rPr>
          <w:rFonts w:ascii="Arial" w:eastAsia="Malgun Gothic" w:hAnsi="Arial" w:cs="Times New Roman"/>
          <w:kern w:val="0"/>
          <w:sz w:val="20"/>
          <w:szCs w:val="20"/>
          <w:lang w:eastAsia="ko-KR"/>
        </w:rPr>
        <w:t xml:space="preserve"> </w:t>
      </w:r>
      <w:r w:rsidR="001C4C84" w:rsidRPr="00D566C5">
        <w:rPr>
          <w:rFonts w:ascii="Arial" w:eastAsia="Malgun Gothic" w:hAnsi="Arial" w:cs="Times New Roman"/>
          <w:kern w:val="0"/>
          <w:sz w:val="20"/>
          <w:szCs w:val="20"/>
          <w:lang w:val="en-GB" w:eastAsia="ko-KR"/>
        </w:rPr>
        <w:t>[</w:t>
      </w:r>
      <w:r w:rsidR="007E586A" w:rsidRPr="00D566C5">
        <w:rPr>
          <w:rFonts w:ascii="Arial" w:eastAsia="Malgun Gothic" w:hAnsi="Arial" w:cs="Times New Roman"/>
          <w:kern w:val="0"/>
          <w:sz w:val="20"/>
          <w:szCs w:val="20"/>
          <w:lang w:val="en-GB" w:eastAsia="ko-KR"/>
        </w:rPr>
        <w:t>3</w:t>
      </w:r>
      <w:r w:rsidR="001C4C84" w:rsidRPr="00D566C5">
        <w:rPr>
          <w:rFonts w:ascii="Arial" w:eastAsia="Malgun Gothic" w:hAnsi="Arial" w:cs="Times New Roman"/>
          <w:kern w:val="0"/>
          <w:sz w:val="20"/>
          <w:szCs w:val="20"/>
          <w:lang w:val="en-GB" w:eastAsia="ko-KR"/>
        </w:rPr>
        <w:t>]</w:t>
      </w:r>
      <w:r w:rsidR="007866B0">
        <w:rPr>
          <w:rFonts w:ascii="Arial" w:eastAsia="Malgun Gothic" w:hAnsi="Arial" w:cs="Times New Roman"/>
          <w:kern w:val="0"/>
          <w:sz w:val="20"/>
          <w:szCs w:val="20"/>
          <w:lang w:val="en-GB" w:eastAsia="ko-KR"/>
        </w:rPr>
        <w:t xml:space="preserve"> </w:t>
      </w:r>
      <w:r w:rsidR="00C60A02">
        <w:rPr>
          <w:rFonts w:ascii="Arial" w:eastAsia="Malgun Gothic" w:hAnsi="Arial" w:cs="Times New Roman"/>
          <w:kern w:val="0"/>
          <w:sz w:val="20"/>
          <w:szCs w:val="20"/>
          <w:lang w:val="en-GB" w:eastAsia="ko-KR"/>
        </w:rPr>
        <w:t>-</w:t>
      </w:r>
      <w:r w:rsidR="007866B0">
        <w:rPr>
          <w:rFonts w:ascii="Arial" w:eastAsia="Malgun Gothic" w:hAnsi="Arial" w:cs="Times New Roman"/>
          <w:kern w:val="0"/>
          <w:sz w:val="20"/>
          <w:szCs w:val="20"/>
          <w:lang w:val="en-GB" w:eastAsia="ko-KR"/>
        </w:rPr>
        <w:t xml:space="preserve"> </w:t>
      </w:r>
      <w:r w:rsidR="00D26FE4" w:rsidRPr="00D566C5">
        <w:rPr>
          <w:rFonts w:ascii="Arial" w:eastAsia="Malgun Gothic" w:hAnsi="Arial" w:cs="Times New Roman"/>
          <w:kern w:val="0"/>
          <w:sz w:val="20"/>
          <w:szCs w:val="20"/>
          <w:lang w:val="en-GB" w:eastAsia="ko-KR"/>
        </w:rPr>
        <w:t>[5]</w:t>
      </w:r>
      <w:r w:rsidR="001C4C84" w:rsidRPr="00D566C5">
        <w:rPr>
          <w:rFonts w:ascii="Arial" w:eastAsia="Malgun Gothic" w:hAnsi="Arial" w:cs="Times New Roman"/>
          <w:kern w:val="0"/>
          <w:sz w:val="20"/>
          <w:szCs w:val="20"/>
          <w:lang w:val="en-GB" w:eastAsia="ko-KR"/>
        </w:rPr>
        <w:t>:</w:t>
      </w:r>
      <w:r w:rsidR="001C4C84" w:rsidRPr="00DD4C8B">
        <w:rPr>
          <w:rFonts w:ascii="Arial" w:eastAsia="Malgun Gothic" w:hAnsi="Arial" w:cs="Times New Roman"/>
          <w:kern w:val="0"/>
          <w:sz w:val="20"/>
          <w:szCs w:val="20"/>
          <w:lang w:val="en-GB" w:eastAsia="ko-K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1C4C84" w:rsidRPr="00DD4C8B" w14:paraId="3CA9C518" w14:textId="77777777" w:rsidTr="005669C9">
        <w:trPr>
          <w:trHeight w:val="416"/>
          <w:jc w:val="center"/>
        </w:trPr>
        <w:tc>
          <w:tcPr>
            <w:tcW w:w="9225" w:type="dxa"/>
            <w:shd w:val="clear" w:color="auto" w:fill="auto"/>
          </w:tcPr>
          <w:p w14:paraId="22356FF8" w14:textId="77777777" w:rsidR="00EF3D82" w:rsidRDefault="001C4C84" w:rsidP="00EF3D82">
            <w:pPr>
              <w:pStyle w:val="NormalWeb"/>
              <w:spacing w:before="60" w:beforeAutospacing="0" w:after="0" w:afterAutospacing="0"/>
              <w:rPr>
                <w:rFonts w:ascii="Arial" w:eastAsiaTheme="minorEastAsia" w:hAnsi="Arial" w:cs="Arial"/>
                <w:sz w:val="20"/>
                <w:szCs w:val="22"/>
                <w:lang w:val="en-GB" w:eastAsia="zh-HK"/>
              </w:rPr>
            </w:pPr>
            <w:r w:rsidRPr="00126047">
              <w:rPr>
                <w:rFonts w:ascii="Arial" w:hAnsi="Arial" w:cs="Arial"/>
                <w:b/>
                <w:bCs/>
                <w:sz w:val="20"/>
                <w:szCs w:val="22"/>
                <w:lang w:val="en-GB" w:eastAsia="zh-HK"/>
              </w:rPr>
              <w:t>Agreements</w:t>
            </w:r>
          </w:p>
          <w:p w14:paraId="771532F7" w14:textId="77777777" w:rsidR="00137913" w:rsidRDefault="00137913" w:rsidP="00137913">
            <w:pPr>
              <w:pStyle w:val="NormalWeb"/>
              <w:spacing w:before="0" w:beforeAutospacing="0" w:after="0" w:afterAutospacing="0"/>
              <w:ind w:left="480"/>
              <w:rPr>
                <w:rFonts w:ascii="Arial" w:eastAsiaTheme="minorEastAsia" w:hAnsi="Arial" w:cs="Arial"/>
                <w:sz w:val="20"/>
                <w:szCs w:val="22"/>
                <w:lang w:val="en-GB" w:eastAsia="zh-HK"/>
              </w:rPr>
            </w:pPr>
          </w:p>
          <w:p w14:paraId="03511E94" w14:textId="77777777" w:rsidR="005669C9" w:rsidRPr="00EF3D82" w:rsidRDefault="005669C9" w:rsidP="005669C9">
            <w:pPr>
              <w:pStyle w:val="NormalWeb"/>
              <w:numPr>
                <w:ilvl w:val="0"/>
                <w:numId w:val="30"/>
              </w:numPr>
              <w:spacing w:before="60" w:beforeAutospacing="0" w:after="0" w:afterAutospacing="0"/>
              <w:rPr>
                <w:rFonts w:ascii="Arial" w:hAnsi="Arial" w:cs="Arial"/>
                <w:sz w:val="20"/>
                <w:szCs w:val="22"/>
                <w:lang w:val="en-GB" w:eastAsia="zh-HK"/>
              </w:rPr>
            </w:pPr>
            <w:r w:rsidRPr="00EF3D82">
              <w:rPr>
                <w:rFonts w:ascii="Arial" w:hAnsi="Arial" w:cs="Arial"/>
                <w:sz w:val="20"/>
                <w:szCs w:val="22"/>
                <w:lang w:val="en-GB" w:eastAsia="zh-HK"/>
              </w:rPr>
              <w:t>Define RRC_INACTIVE as a new RRC state in NR.</w:t>
            </w:r>
          </w:p>
          <w:p w14:paraId="5A0EB628" w14:textId="77777777" w:rsidR="004A56DE" w:rsidRPr="00B5530E" w:rsidRDefault="004A56DE" w:rsidP="005669C9">
            <w:pPr>
              <w:pStyle w:val="NormalWeb"/>
              <w:numPr>
                <w:ilvl w:val="0"/>
                <w:numId w:val="30"/>
              </w:numPr>
              <w:spacing w:before="0" w:beforeAutospacing="0" w:after="0" w:afterAutospacing="0"/>
              <w:rPr>
                <w:rFonts w:ascii="Arial" w:eastAsia="Malgun Gothic" w:hAnsi="Arial"/>
                <w:sz w:val="20"/>
                <w:szCs w:val="20"/>
                <w:highlight w:val="yellow"/>
                <w:lang w:eastAsia="ko-KR"/>
              </w:rPr>
            </w:pPr>
            <w:r w:rsidRPr="004A56DE">
              <w:rPr>
                <w:rFonts w:ascii="Arial" w:eastAsia="Malgun Gothic" w:hAnsi="Arial"/>
                <w:sz w:val="20"/>
                <w:szCs w:val="20"/>
                <w:highlight w:val="yellow"/>
                <w:lang w:eastAsia="ko-KR"/>
              </w:rPr>
              <w:t>A UE in INACTIVE is reachable via RAN-initiated notification and CN-initiated Paging.</w:t>
            </w:r>
            <w:r w:rsidRPr="004A56DE">
              <w:rPr>
                <w:rFonts w:ascii="Arial" w:eastAsia="Malgun Gothic" w:hAnsi="Arial"/>
                <w:sz w:val="20"/>
                <w:szCs w:val="20"/>
                <w:lang w:eastAsia="ko-KR"/>
              </w:rPr>
              <w:t xml:space="preserve"> </w:t>
            </w:r>
            <w:r w:rsidRPr="00B5530E">
              <w:rPr>
                <w:rFonts w:ascii="Arial" w:eastAsia="Malgun Gothic" w:hAnsi="Arial"/>
                <w:sz w:val="20"/>
                <w:szCs w:val="20"/>
                <w:highlight w:val="yellow"/>
                <w:lang w:eastAsia="ko-KR"/>
              </w:rPr>
              <w:t>RAN and CN paging occasions overlap and same paging/notification mechanism used.</w:t>
            </w:r>
          </w:p>
          <w:p w14:paraId="016F04B0" w14:textId="77777777" w:rsidR="004A56DE" w:rsidRDefault="004A56DE" w:rsidP="005A74C0">
            <w:pPr>
              <w:pStyle w:val="NormalWeb"/>
              <w:numPr>
                <w:ilvl w:val="0"/>
                <w:numId w:val="30"/>
              </w:numPr>
              <w:spacing w:before="0" w:beforeAutospacing="0" w:after="0" w:afterAutospacing="0"/>
              <w:rPr>
                <w:rFonts w:ascii="Arial" w:eastAsia="Malgun Gothic" w:hAnsi="Arial"/>
                <w:sz w:val="20"/>
                <w:szCs w:val="20"/>
                <w:lang w:eastAsia="ko-KR"/>
              </w:rPr>
            </w:pPr>
            <w:r w:rsidRPr="004A56DE">
              <w:rPr>
                <w:rFonts w:ascii="Arial" w:eastAsia="Malgun Gothic" w:hAnsi="Arial"/>
                <w:sz w:val="20"/>
                <w:szCs w:val="20"/>
                <w:lang w:eastAsia="ko-KR"/>
              </w:rPr>
              <w:t>A</w:t>
            </w:r>
            <w:r w:rsidRPr="005A74C0">
              <w:rPr>
                <w:rFonts w:ascii="Arial" w:eastAsia="Malgun Gothic" w:hAnsi="Arial"/>
                <w:sz w:val="20"/>
                <w:szCs w:val="20"/>
                <w:lang w:eastAsia="ko-KR"/>
              </w:rPr>
              <w:t xml:space="preserve"> RAN node can configure a UE in INACTIVE with a RAN configured paging DRX cycle (which could be UE specific configuration).</w:t>
            </w:r>
          </w:p>
          <w:p w14:paraId="1B138A7D" w14:textId="77777777" w:rsidR="005A74C0" w:rsidRPr="0079414F" w:rsidRDefault="005A74C0" w:rsidP="005A74C0">
            <w:pPr>
              <w:pStyle w:val="NormalWeb"/>
              <w:numPr>
                <w:ilvl w:val="0"/>
                <w:numId w:val="30"/>
              </w:numPr>
              <w:spacing w:before="60" w:beforeAutospacing="0" w:after="0" w:afterAutospacing="0"/>
              <w:rPr>
                <w:rFonts w:ascii="Arial" w:hAnsi="Arial" w:cs="Arial"/>
                <w:sz w:val="20"/>
                <w:szCs w:val="22"/>
                <w:lang w:val="en-GB" w:eastAsia="zh-HK"/>
              </w:rPr>
            </w:pPr>
            <w:r w:rsidRPr="0079414F">
              <w:rPr>
                <w:rFonts w:ascii="Arial" w:hAnsi="Arial" w:cs="Arial"/>
                <w:sz w:val="20"/>
                <w:szCs w:val="22"/>
                <w:lang w:val="en-GB" w:eastAsia="zh-HK"/>
              </w:rPr>
              <w:t xml:space="preserve">A UE in RRC_INACTIVE notifies the NR RAN </w:t>
            </w:r>
            <w:proofErr w:type="spellStart"/>
            <w:r w:rsidRPr="0079414F">
              <w:rPr>
                <w:rFonts w:ascii="Arial" w:hAnsi="Arial" w:cs="Arial"/>
                <w:sz w:val="20"/>
                <w:szCs w:val="22"/>
                <w:lang w:val="en-GB" w:eastAsia="zh-HK"/>
              </w:rPr>
              <w:t>of</w:t>
            </w:r>
            <w:proofErr w:type="spellEnd"/>
            <w:r w:rsidRPr="0079414F">
              <w:rPr>
                <w:rFonts w:ascii="Arial" w:hAnsi="Arial" w:cs="Arial"/>
                <w:sz w:val="20"/>
                <w:szCs w:val="22"/>
                <w:lang w:val="en-GB" w:eastAsia="zh-HK"/>
              </w:rPr>
              <w:t xml:space="preserve"> RAN-based location area update (RLAU) via a resume procedure when re-selecting to a cell not belonging to the configured RAN-based notification area (RNA) and periodically.</w:t>
            </w:r>
          </w:p>
          <w:p w14:paraId="57B499E1" w14:textId="77777777" w:rsidR="005A74C0" w:rsidRPr="0079414F" w:rsidRDefault="005A74C0" w:rsidP="0079414F">
            <w:pPr>
              <w:pStyle w:val="NormalWeb"/>
              <w:numPr>
                <w:ilvl w:val="0"/>
                <w:numId w:val="30"/>
              </w:numPr>
              <w:spacing w:before="0" w:beforeAutospacing="0" w:after="0" w:afterAutospacing="0"/>
              <w:rPr>
                <w:rFonts w:ascii="Arial" w:eastAsia="Malgun Gothic" w:hAnsi="Arial"/>
                <w:sz w:val="20"/>
                <w:szCs w:val="20"/>
                <w:lang w:eastAsia="ko-KR"/>
              </w:rPr>
            </w:pPr>
            <w:r w:rsidRPr="00EF3D82">
              <w:rPr>
                <w:rFonts w:ascii="Arial" w:hAnsi="Arial" w:cs="Arial"/>
                <w:sz w:val="20"/>
                <w:szCs w:val="22"/>
                <w:lang w:val="en-GB" w:eastAsia="zh-HK"/>
              </w:rPr>
              <w:t>Connection resume message will include information that can at least indicate RAN area update. Inclusion of information to enable access control is not precluded.</w:t>
            </w:r>
          </w:p>
          <w:p w14:paraId="4680221E" w14:textId="77777777" w:rsidR="005669C9" w:rsidRPr="005669C9" w:rsidRDefault="005669C9" w:rsidP="005669C9">
            <w:pPr>
              <w:pStyle w:val="NormalWeb"/>
              <w:spacing w:before="0" w:beforeAutospacing="0" w:after="0" w:afterAutospacing="0"/>
              <w:ind w:left="360"/>
              <w:rPr>
                <w:rFonts w:ascii="Arial" w:eastAsia="Malgun Gothic" w:hAnsi="Arial"/>
                <w:sz w:val="20"/>
                <w:szCs w:val="20"/>
                <w:lang w:eastAsia="ko-KR"/>
              </w:rPr>
            </w:pPr>
          </w:p>
        </w:tc>
      </w:tr>
    </w:tbl>
    <w:p w14:paraId="57FB0EA5" w14:textId="77777777" w:rsidR="00B46B78" w:rsidRDefault="00B46B78" w:rsidP="001C4C84">
      <w:pPr>
        <w:widowControl/>
        <w:overflowPunct w:val="0"/>
        <w:autoSpaceDE w:val="0"/>
        <w:autoSpaceDN w:val="0"/>
        <w:adjustRightInd w:val="0"/>
        <w:spacing w:after="120"/>
        <w:jc w:val="both"/>
        <w:textAlignment w:val="baseline"/>
        <w:rPr>
          <w:rFonts w:ascii="Arial" w:eastAsia="PMingLiU" w:hAnsi="Arial" w:cs="Times New Roman"/>
          <w:kern w:val="0"/>
          <w:sz w:val="20"/>
          <w:szCs w:val="20"/>
          <w:lang w:val="en-GB" w:eastAsia="zh-CN"/>
        </w:rPr>
      </w:pPr>
    </w:p>
    <w:p w14:paraId="556DC37B" w14:textId="60DD1AF2" w:rsidR="001C4C84" w:rsidRPr="002A44B3" w:rsidRDefault="001C4C84" w:rsidP="001C4C84">
      <w:pPr>
        <w:widowControl/>
        <w:overflowPunct w:val="0"/>
        <w:autoSpaceDE w:val="0"/>
        <w:autoSpaceDN w:val="0"/>
        <w:adjustRightInd w:val="0"/>
        <w:spacing w:after="120"/>
        <w:jc w:val="both"/>
        <w:textAlignment w:val="baseline"/>
        <w:rPr>
          <w:rFonts w:ascii="Arial" w:eastAsia="Malgun Gothic" w:hAnsi="Arial" w:cs="Times New Roman"/>
          <w:kern w:val="0"/>
          <w:sz w:val="20"/>
          <w:szCs w:val="20"/>
          <w:lang w:val="en-GB" w:eastAsia="ko-KR"/>
        </w:rPr>
      </w:pPr>
      <w:r w:rsidRPr="00DD4C8B">
        <w:rPr>
          <w:rFonts w:ascii="Arial" w:eastAsia="PMingLiU" w:hAnsi="Arial" w:cs="Times New Roman"/>
          <w:kern w:val="0"/>
          <w:sz w:val="20"/>
          <w:szCs w:val="20"/>
          <w:lang w:val="en-GB" w:eastAsia="zh-CN"/>
        </w:rPr>
        <w:t>In this contribution</w:t>
      </w:r>
      <w:r w:rsidRPr="00DD4C8B">
        <w:rPr>
          <w:rFonts w:ascii="Arial" w:eastAsia="Malgun Gothic" w:hAnsi="Arial" w:cs="Times New Roman" w:hint="eastAsia"/>
          <w:kern w:val="0"/>
          <w:sz w:val="20"/>
          <w:szCs w:val="20"/>
          <w:lang w:val="en-GB" w:eastAsia="ko-KR"/>
        </w:rPr>
        <w:t>,</w:t>
      </w:r>
      <w:r w:rsidRPr="00DD4C8B">
        <w:rPr>
          <w:rFonts w:ascii="Arial" w:eastAsia="SimSun" w:hAnsi="Arial" w:cs="Times New Roman"/>
          <w:kern w:val="0"/>
          <w:sz w:val="20"/>
          <w:szCs w:val="20"/>
          <w:lang w:eastAsia="zh-CN"/>
        </w:rPr>
        <w:t xml:space="preserve"> </w:t>
      </w:r>
      <w:r>
        <w:rPr>
          <w:rFonts w:ascii="Arial" w:eastAsia="SimSun" w:hAnsi="Arial" w:cs="Times New Roman"/>
          <w:kern w:val="0"/>
          <w:sz w:val="20"/>
          <w:szCs w:val="20"/>
          <w:lang w:eastAsia="zh-CN"/>
        </w:rPr>
        <w:t>we discuss the problem</w:t>
      </w:r>
      <w:r w:rsidR="00C13980">
        <w:rPr>
          <w:rFonts w:ascii="Arial" w:eastAsia="SimSun" w:hAnsi="Arial" w:cs="Times New Roman"/>
          <w:kern w:val="0"/>
          <w:sz w:val="20"/>
          <w:szCs w:val="20"/>
          <w:lang w:eastAsia="zh-CN"/>
        </w:rPr>
        <w:t xml:space="preserve"> </w:t>
      </w:r>
      <w:r w:rsidR="00947586">
        <w:rPr>
          <w:rFonts w:ascii="Arial" w:eastAsia="SimSun" w:hAnsi="Arial" w:cs="Times New Roman"/>
          <w:kern w:val="0"/>
          <w:sz w:val="20"/>
          <w:szCs w:val="20"/>
          <w:lang w:eastAsia="zh-CN"/>
        </w:rPr>
        <w:t xml:space="preserve">about </w:t>
      </w:r>
      <w:r w:rsidR="00443C5C">
        <w:rPr>
          <w:rFonts w:ascii="Arial" w:eastAsia="SimSun" w:hAnsi="Arial" w:cs="Times New Roman"/>
          <w:kern w:val="0"/>
          <w:sz w:val="20"/>
          <w:szCs w:val="20"/>
          <w:lang w:eastAsia="zh-CN"/>
        </w:rPr>
        <w:t>INACTIVE</w:t>
      </w:r>
      <w:r w:rsidR="002A44B3">
        <w:rPr>
          <w:rFonts w:ascii="Arial" w:eastAsia="SimSun" w:hAnsi="Arial" w:cs="Times New Roman"/>
          <w:kern w:val="0"/>
          <w:sz w:val="20"/>
          <w:szCs w:val="20"/>
          <w:lang w:eastAsia="zh-CN"/>
        </w:rPr>
        <w:t xml:space="preserve"> paging in NR</w:t>
      </w:r>
      <w:r w:rsidR="00FD7E22">
        <w:rPr>
          <w:rFonts w:ascii="Arial" w:eastAsia="SimSun" w:hAnsi="Arial" w:cs="Times New Roman"/>
          <w:kern w:val="0"/>
          <w:sz w:val="20"/>
          <w:szCs w:val="20"/>
          <w:lang w:eastAsia="zh-CN"/>
        </w:rPr>
        <w:t>, s</w:t>
      </w:r>
      <w:r w:rsidR="00FE2C8F">
        <w:rPr>
          <w:rFonts w:ascii="Arial" w:eastAsia="SimSun" w:hAnsi="Arial" w:cs="Times New Roman"/>
          <w:kern w:val="0"/>
          <w:sz w:val="20"/>
          <w:szCs w:val="20"/>
          <w:lang w:eastAsia="zh-CN"/>
        </w:rPr>
        <w:t>pecifically,</w:t>
      </w:r>
      <w:r w:rsidR="00B46B78">
        <w:rPr>
          <w:rFonts w:ascii="Arial" w:eastAsia="SimSun" w:hAnsi="Arial" w:cs="Times New Roman"/>
          <w:kern w:val="0"/>
          <w:sz w:val="20"/>
          <w:szCs w:val="20"/>
          <w:lang w:eastAsia="zh-CN"/>
        </w:rPr>
        <w:t xml:space="preserve"> </w:t>
      </w:r>
      <w:r w:rsidR="002A44B3">
        <w:rPr>
          <w:rFonts w:ascii="Arial" w:eastAsia="SimSun" w:hAnsi="Arial" w:cs="Times New Roman"/>
          <w:kern w:val="0"/>
          <w:sz w:val="20"/>
          <w:szCs w:val="20"/>
          <w:lang w:eastAsia="zh-CN"/>
        </w:rPr>
        <w:t xml:space="preserve">the </w:t>
      </w:r>
      <w:r w:rsidR="00443C5C" w:rsidRPr="002A44B3">
        <w:rPr>
          <w:rFonts w:ascii="Arial" w:eastAsia="SimSun" w:hAnsi="Arial" w:cs="Times New Roman"/>
          <w:kern w:val="0"/>
          <w:sz w:val="20"/>
          <w:szCs w:val="20"/>
          <w:lang w:eastAsia="zh-CN"/>
        </w:rPr>
        <w:t>INACTIVE</w:t>
      </w:r>
      <w:r w:rsidR="00AA0AD2">
        <w:rPr>
          <w:rFonts w:ascii="Arial" w:eastAsia="SimSun" w:hAnsi="Arial" w:cs="Times New Roman"/>
          <w:kern w:val="0"/>
          <w:sz w:val="20"/>
          <w:szCs w:val="20"/>
          <w:lang w:eastAsia="zh-CN"/>
        </w:rPr>
        <w:t xml:space="preserve"> paging mechanism</w:t>
      </w:r>
      <w:r w:rsidR="002A44B3" w:rsidRPr="002A44B3">
        <w:rPr>
          <w:rFonts w:ascii="Arial" w:eastAsia="SimSun" w:hAnsi="Arial" w:cs="Times New Roman"/>
          <w:kern w:val="0"/>
          <w:sz w:val="20"/>
          <w:szCs w:val="20"/>
          <w:lang w:eastAsia="zh-CN"/>
        </w:rPr>
        <w:t xml:space="preserve"> for handling RAN-</w:t>
      </w:r>
      <w:bookmarkStart w:id="4" w:name="_Hlk503275403"/>
      <w:r w:rsidR="002A44B3">
        <w:rPr>
          <w:rFonts w:ascii="Arial" w:eastAsia="SimSun" w:hAnsi="Arial" w:cs="Times New Roman"/>
          <w:kern w:val="0"/>
          <w:sz w:val="20"/>
          <w:szCs w:val="20"/>
          <w:lang w:eastAsia="zh-CN"/>
        </w:rPr>
        <w:t xml:space="preserve">initiated </w:t>
      </w:r>
      <w:bookmarkEnd w:id="4"/>
      <w:r w:rsidR="002A44B3" w:rsidRPr="002A44B3">
        <w:rPr>
          <w:rFonts w:ascii="Arial" w:eastAsia="SimSun" w:hAnsi="Arial" w:cs="Times New Roman"/>
          <w:kern w:val="0"/>
          <w:sz w:val="20"/>
          <w:szCs w:val="20"/>
          <w:lang w:eastAsia="zh-CN"/>
        </w:rPr>
        <w:t>paging failure</w:t>
      </w:r>
      <w:r w:rsidR="002A44B3">
        <w:rPr>
          <w:rFonts w:ascii="Arial" w:eastAsia="SimSun" w:hAnsi="Arial" w:cs="Times New Roman"/>
          <w:kern w:val="0"/>
          <w:sz w:val="20"/>
          <w:szCs w:val="20"/>
          <w:lang w:eastAsia="zh-CN"/>
        </w:rPr>
        <w:t>.</w:t>
      </w:r>
    </w:p>
    <w:p w14:paraId="6EF122F7" w14:textId="77777777" w:rsidR="001C4C84" w:rsidRPr="009543B7" w:rsidRDefault="001C4C84" w:rsidP="001C4C84">
      <w:pPr>
        <w:keepNext/>
        <w:keepLines/>
        <w:widowControl/>
        <w:pBdr>
          <w:top w:val="single" w:sz="12" w:space="3" w:color="auto"/>
        </w:pBdr>
        <w:tabs>
          <w:tab w:val="num" w:pos="432"/>
        </w:tabs>
        <w:overflowPunct w:val="0"/>
        <w:autoSpaceDE w:val="0"/>
        <w:autoSpaceDN w:val="0"/>
        <w:adjustRightInd w:val="0"/>
        <w:spacing w:before="240" w:after="180"/>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2 </w:t>
      </w:r>
      <w:r w:rsidRPr="009543B7">
        <w:rPr>
          <w:rFonts w:ascii="Arial" w:eastAsia="PMingLiU" w:hAnsi="Arial" w:cs="Arial"/>
          <w:kern w:val="0"/>
          <w:sz w:val="36"/>
          <w:szCs w:val="36"/>
          <w:lang w:val="en-GB" w:eastAsia="zh-CN"/>
        </w:rPr>
        <w:t>Discussion</w:t>
      </w:r>
      <w:bookmarkEnd w:id="3"/>
    </w:p>
    <w:p w14:paraId="33D76367" w14:textId="77777777" w:rsidR="00C327FF" w:rsidRPr="00C327FF" w:rsidRDefault="001C4C84" w:rsidP="00C327FF">
      <w:pPr>
        <w:keepNext/>
        <w:keepLines/>
        <w:widowControl/>
        <w:numPr>
          <w:ilvl w:val="1"/>
          <w:numId w:val="0"/>
        </w:numPr>
        <w:tabs>
          <w:tab w:val="num" w:pos="576"/>
        </w:tabs>
        <w:overflowPunct w:val="0"/>
        <w:autoSpaceDE w:val="0"/>
        <w:autoSpaceDN w:val="0"/>
        <w:adjustRightInd w:val="0"/>
        <w:spacing w:before="180" w:after="180"/>
        <w:ind w:left="576" w:hanging="576"/>
        <w:textAlignment w:val="baseline"/>
        <w:outlineLvl w:val="1"/>
        <w:rPr>
          <w:rFonts w:ascii="Arial" w:eastAsia="SimSun" w:hAnsi="Arial" w:cs="Arial"/>
          <w:kern w:val="0"/>
          <w:sz w:val="32"/>
          <w:szCs w:val="32"/>
          <w:lang w:val="en-GB" w:eastAsia="zh-CN"/>
        </w:rPr>
      </w:pPr>
      <w:r>
        <w:rPr>
          <w:rFonts w:ascii="Arial" w:eastAsia="PMingLiU" w:hAnsi="Arial" w:cs="Arial"/>
          <w:kern w:val="0"/>
          <w:sz w:val="32"/>
          <w:szCs w:val="32"/>
          <w:lang w:val="en-GB" w:eastAsia="zh-CN"/>
        </w:rPr>
        <w:t>2.1 C</w:t>
      </w:r>
      <w:r w:rsidRPr="00147EAC">
        <w:rPr>
          <w:rFonts w:ascii="Arial" w:eastAsia="PMingLiU" w:hAnsi="Arial" w:cs="Arial"/>
          <w:kern w:val="0"/>
          <w:sz w:val="32"/>
          <w:szCs w:val="32"/>
          <w:lang w:val="en-GB" w:eastAsia="zh-CN"/>
        </w:rPr>
        <w:t>hallenges</w:t>
      </w:r>
      <w:r w:rsidR="006F5EA5">
        <w:rPr>
          <w:rFonts w:ascii="Arial" w:eastAsia="PMingLiU" w:hAnsi="Arial" w:cs="Arial"/>
          <w:kern w:val="0"/>
          <w:sz w:val="32"/>
          <w:szCs w:val="32"/>
          <w:lang w:val="en-GB" w:eastAsia="zh-CN"/>
        </w:rPr>
        <w:t xml:space="preserve"> </w:t>
      </w:r>
      <w:r w:rsidR="005B1100">
        <w:rPr>
          <w:rFonts w:ascii="Arial" w:eastAsia="PMingLiU" w:hAnsi="Arial" w:cs="Arial"/>
          <w:kern w:val="0"/>
          <w:sz w:val="32"/>
          <w:szCs w:val="32"/>
          <w:lang w:val="en-GB" w:eastAsia="zh-CN"/>
        </w:rPr>
        <w:t>upon</w:t>
      </w:r>
      <w:r w:rsidR="00D1700A">
        <w:rPr>
          <w:rFonts w:ascii="Arial" w:eastAsia="PMingLiU" w:hAnsi="Arial" w:cs="Arial"/>
          <w:kern w:val="0"/>
          <w:sz w:val="32"/>
          <w:szCs w:val="32"/>
          <w:lang w:val="en-GB" w:eastAsia="zh-CN"/>
        </w:rPr>
        <w:t xml:space="preserve"> </w:t>
      </w:r>
      <w:r w:rsidR="009645EE">
        <w:rPr>
          <w:rFonts w:ascii="Arial" w:eastAsia="PMingLiU" w:hAnsi="Arial" w:cs="Arial"/>
          <w:kern w:val="0"/>
          <w:sz w:val="32"/>
          <w:szCs w:val="32"/>
          <w:lang w:val="en-GB" w:eastAsia="zh-CN"/>
        </w:rPr>
        <w:t xml:space="preserve">handling RAN-initiated </w:t>
      </w:r>
      <w:r w:rsidR="004D1CA8">
        <w:rPr>
          <w:rFonts w:ascii="Arial" w:eastAsia="PMingLiU" w:hAnsi="Arial" w:cs="Arial"/>
          <w:kern w:val="0"/>
          <w:sz w:val="32"/>
          <w:szCs w:val="32"/>
          <w:lang w:val="en-GB" w:eastAsia="zh-CN"/>
        </w:rPr>
        <w:t xml:space="preserve">paging </w:t>
      </w:r>
      <w:r w:rsidR="009645EE">
        <w:rPr>
          <w:rFonts w:ascii="Arial" w:eastAsia="PMingLiU" w:hAnsi="Arial" w:cs="Arial"/>
          <w:kern w:val="0"/>
          <w:sz w:val="32"/>
          <w:szCs w:val="32"/>
          <w:lang w:val="en-GB" w:eastAsia="zh-CN"/>
        </w:rPr>
        <w:t>failure</w:t>
      </w:r>
    </w:p>
    <w:p w14:paraId="690D420E" w14:textId="74E3944F" w:rsidR="00D0508D" w:rsidRPr="00D0508D" w:rsidRDefault="00D0508D" w:rsidP="00D0508D">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For a</w:t>
      </w:r>
      <w:r w:rsidRPr="00D0508D">
        <w:rPr>
          <w:rFonts w:ascii="Arial" w:hAnsi="Arial" w:cs="Times New Roman"/>
          <w:kern w:val="0"/>
          <w:sz w:val="20"/>
          <w:szCs w:val="20"/>
          <w:lang w:eastAsia="zh-HK"/>
        </w:rPr>
        <w:t xml:space="preserve"> UE in RRC_INACTIVE state, </w:t>
      </w:r>
      <w:r>
        <w:rPr>
          <w:rFonts w:ascii="Arial" w:hAnsi="Arial" w:cs="Times New Roman"/>
          <w:kern w:val="0"/>
          <w:sz w:val="20"/>
          <w:szCs w:val="20"/>
          <w:lang w:eastAsia="zh-HK"/>
        </w:rPr>
        <w:t xml:space="preserve">the </w:t>
      </w:r>
      <w:r w:rsidRPr="00D0508D">
        <w:rPr>
          <w:rFonts w:ascii="Arial" w:hAnsi="Arial" w:cs="Times New Roman"/>
          <w:kern w:val="0"/>
          <w:sz w:val="20"/>
          <w:szCs w:val="20"/>
          <w:lang w:eastAsia="zh-HK"/>
        </w:rPr>
        <w:t>CN-RAN connection</w:t>
      </w:r>
      <w:r>
        <w:rPr>
          <w:rFonts w:ascii="Arial" w:hAnsi="Arial" w:cs="Times New Roman"/>
          <w:kern w:val="0"/>
          <w:sz w:val="20"/>
          <w:szCs w:val="20"/>
          <w:lang w:eastAsia="zh-HK"/>
        </w:rPr>
        <w:t xml:space="preserve"> </w:t>
      </w:r>
      <w:r w:rsidR="005034C5">
        <w:rPr>
          <w:rFonts w:ascii="Arial" w:hAnsi="Arial" w:cs="Times New Roman"/>
          <w:kern w:val="0"/>
          <w:sz w:val="20"/>
          <w:szCs w:val="20"/>
          <w:lang w:eastAsia="zh-HK"/>
        </w:rPr>
        <w:t xml:space="preserve">has been </w:t>
      </w:r>
      <w:r>
        <w:rPr>
          <w:rFonts w:ascii="Arial" w:hAnsi="Arial" w:cs="Times New Roman"/>
          <w:kern w:val="0"/>
          <w:sz w:val="20"/>
          <w:szCs w:val="20"/>
          <w:lang w:eastAsia="zh-HK"/>
        </w:rPr>
        <w:t>established for it</w:t>
      </w:r>
      <w:r w:rsidR="005662D2">
        <w:rPr>
          <w:rFonts w:ascii="Arial" w:hAnsi="Arial" w:cs="Times New Roman"/>
          <w:kern w:val="0"/>
          <w:sz w:val="20"/>
          <w:szCs w:val="20"/>
          <w:lang w:eastAsia="zh-HK"/>
        </w:rPr>
        <w:t>, and t</w:t>
      </w:r>
      <w:r>
        <w:rPr>
          <w:rFonts w:ascii="Arial" w:hAnsi="Arial" w:cs="Times New Roman"/>
          <w:kern w:val="0"/>
          <w:sz w:val="20"/>
          <w:szCs w:val="20"/>
          <w:lang w:eastAsia="zh-HK"/>
        </w:rPr>
        <w:t>he CN regards the RRC_INACTIVE</w:t>
      </w:r>
      <w:r w:rsidRPr="00D0508D">
        <w:rPr>
          <w:rFonts w:ascii="Arial" w:hAnsi="Arial" w:cs="Times New Roman"/>
          <w:kern w:val="0"/>
          <w:sz w:val="20"/>
          <w:szCs w:val="20"/>
          <w:lang w:eastAsia="zh-HK"/>
        </w:rPr>
        <w:t xml:space="preserve"> </w:t>
      </w:r>
      <w:r>
        <w:rPr>
          <w:rFonts w:ascii="Arial" w:hAnsi="Arial" w:cs="Times New Roman"/>
          <w:kern w:val="0"/>
          <w:sz w:val="20"/>
          <w:szCs w:val="20"/>
          <w:lang w:eastAsia="zh-HK"/>
        </w:rPr>
        <w:t xml:space="preserve">UE </w:t>
      </w:r>
      <w:r w:rsidRPr="00D0508D">
        <w:rPr>
          <w:rFonts w:ascii="Arial" w:hAnsi="Arial" w:cs="Times New Roman"/>
          <w:kern w:val="0"/>
          <w:sz w:val="20"/>
          <w:szCs w:val="20"/>
          <w:lang w:eastAsia="zh-HK"/>
        </w:rPr>
        <w:t xml:space="preserve">connected to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w:t>
      </w:r>
      <w:r>
        <w:rPr>
          <w:rFonts w:ascii="Arial" w:hAnsi="Arial" w:cs="Times New Roman"/>
          <w:kern w:val="0"/>
          <w:sz w:val="20"/>
          <w:szCs w:val="20"/>
          <w:lang w:eastAsia="zh-HK"/>
        </w:rPr>
        <w:t>I</w:t>
      </w:r>
      <w:r w:rsidRPr="00D0508D">
        <w:rPr>
          <w:rFonts w:ascii="Arial" w:hAnsi="Arial" w:cs="Times New Roman"/>
          <w:kern w:val="0"/>
          <w:sz w:val="20"/>
          <w:szCs w:val="20"/>
          <w:lang w:eastAsia="zh-HK"/>
        </w:rPr>
        <w:t>f there</w:t>
      </w:r>
      <w:r>
        <w:rPr>
          <w:rFonts w:ascii="Arial" w:hAnsi="Arial" w:cs="Times New Roman"/>
          <w:kern w:val="0"/>
          <w:sz w:val="20"/>
          <w:szCs w:val="20"/>
          <w:lang w:eastAsia="zh-HK"/>
        </w:rPr>
        <w:t xml:space="preserve"> </w:t>
      </w:r>
      <w:r w:rsidR="005034C5">
        <w:rPr>
          <w:rFonts w:ascii="Arial" w:hAnsi="Arial" w:cs="Times New Roman"/>
          <w:kern w:val="0"/>
          <w:sz w:val="20"/>
          <w:szCs w:val="20"/>
          <w:lang w:eastAsia="zh-HK"/>
        </w:rPr>
        <w:t xml:space="preserve">is </w:t>
      </w:r>
      <w:r>
        <w:rPr>
          <w:rFonts w:ascii="Arial" w:hAnsi="Arial" w:cs="Times New Roman"/>
          <w:kern w:val="0"/>
          <w:sz w:val="20"/>
          <w:szCs w:val="20"/>
          <w:lang w:eastAsia="zh-HK"/>
        </w:rPr>
        <w:t>DL data coming for this UE</w:t>
      </w:r>
      <w:r w:rsidRPr="00D0508D">
        <w:rPr>
          <w:rFonts w:ascii="Arial" w:hAnsi="Arial" w:cs="Times New Roman"/>
          <w:kern w:val="0"/>
          <w:sz w:val="20"/>
          <w:szCs w:val="20"/>
          <w:lang w:eastAsia="zh-HK"/>
        </w:rPr>
        <w:t xml:space="preserve">, CN will send DL data to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and the anchor </w:t>
      </w:r>
      <w:proofErr w:type="spellStart"/>
      <w:r w:rsidRPr="00D0508D">
        <w:rPr>
          <w:rFonts w:ascii="Arial" w:hAnsi="Arial" w:cs="Times New Roman"/>
          <w:kern w:val="0"/>
          <w:sz w:val="20"/>
          <w:szCs w:val="20"/>
          <w:lang w:eastAsia="zh-HK"/>
        </w:rPr>
        <w:t>gNB</w:t>
      </w:r>
      <w:proofErr w:type="spellEnd"/>
      <w:r w:rsidRPr="00D0508D">
        <w:rPr>
          <w:rFonts w:ascii="Arial" w:hAnsi="Arial" w:cs="Times New Roman"/>
          <w:kern w:val="0"/>
          <w:sz w:val="20"/>
          <w:szCs w:val="20"/>
          <w:lang w:eastAsia="zh-HK"/>
        </w:rPr>
        <w:t xml:space="preserve"> will </w:t>
      </w:r>
      <w:r>
        <w:rPr>
          <w:rFonts w:ascii="Arial" w:hAnsi="Arial" w:cs="Times New Roman"/>
          <w:kern w:val="0"/>
          <w:sz w:val="20"/>
          <w:szCs w:val="20"/>
          <w:lang w:eastAsia="zh-HK"/>
        </w:rPr>
        <w:t>perform</w:t>
      </w:r>
      <w:r w:rsidRPr="00D0508D">
        <w:rPr>
          <w:rFonts w:ascii="Arial" w:hAnsi="Arial" w:cs="Times New Roman"/>
          <w:kern w:val="0"/>
          <w:sz w:val="20"/>
          <w:szCs w:val="20"/>
          <w:lang w:eastAsia="zh-HK"/>
        </w:rPr>
        <w:t xml:space="preserve"> RAN-initiated paging to page the UE</w:t>
      </w:r>
      <w:r>
        <w:rPr>
          <w:rFonts w:ascii="Arial" w:hAnsi="Arial" w:cs="Times New Roman"/>
          <w:kern w:val="0"/>
          <w:sz w:val="20"/>
          <w:szCs w:val="20"/>
          <w:lang w:eastAsia="zh-HK"/>
        </w:rPr>
        <w:t xml:space="preserve"> within</w:t>
      </w:r>
      <w:r w:rsidRPr="00D0508D">
        <w:rPr>
          <w:rFonts w:ascii="Arial" w:hAnsi="Arial" w:cs="Times New Roman"/>
          <w:kern w:val="0"/>
          <w:sz w:val="20"/>
          <w:szCs w:val="20"/>
          <w:lang w:eastAsia="zh-HK"/>
        </w:rPr>
        <w:t xml:space="preserve"> the </w:t>
      </w:r>
      <w:r w:rsidRPr="00D0508D">
        <w:rPr>
          <w:rFonts w:ascii="Arial" w:hAnsi="Arial" w:cs="Times New Roman"/>
          <w:kern w:val="0"/>
          <w:sz w:val="20"/>
          <w:szCs w:val="20"/>
          <w:lang w:eastAsia="zh-HK"/>
        </w:rPr>
        <w:lastRenderedPageBreak/>
        <w:t>notification area (NA).</w:t>
      </w:r>
      <w:r>
        <w:rPr>
          <w:rFonts w:ascii="Arial" w:hAnsi="Arial" w:cs="Times New Roman"/>
          <w:kern w:val="0"/>
          <w:sz w:val="20"/>
          <w:szCs w:val="20"/>
          <w:lang w:eastAsia="zh-HK"/>
        </w:rPr>
        <w:t xml:space="preserve"> </w:t>
      </w:r>
    </w:p>
    <w:p w14:paraId="3CABF28C" w14:textId="77777777" w:rsidR="00D0508D" w:rsidRPr="00D0508D" w:rsidRDefault="00D0508D" w:rsidP="00D0508D">
      <w:pPr>
        <w:tabs>
          <w:tab w:val="num" w:pos="576"/>
        </w:tabs>
        <w:jc w:val="both"/>
        <w:rPr>
          <w:rFonts w:ascii="Arial" w:hAnsi="Arial" w:cs="Times New Roman"/>
          <w:kern w:val="0"/>
          <w:sz w:val="20"/>
          <w:szCs w:val="20"/>
          <w:lang w:eastAsia="zh-HK"/>
        </w:rPr>
      </w:pPr>
    </w:p>
    <w:p w14:paraId="2B84A812" w14:textId="77777777" w:rsidR="00B83E77" w:rsidRDefault="00EF5A63" w:rsidP="00D0508D">
      <w:pPr>
        <w:tabs>
          <w:tab w:val="num" w:pos="576"/>
        </w:tabs>
        <w:jc w:val="both"/>
        <w:rPr>
          <w:rFonts w:ascii="Arial" w:hAnsi="Arial" w:cs="Times New Roman"/>
          <w:kern w:val="0"/>
          <w:sz w:val="20"/>
          <w:szCs w:val="20"/>
          <w:lang w:eastAsia="zh-HK"/>
        </w:rPr>
      </w:pPr>
      <w:r w:rsidRPr="00EF5A63">
        <w:rPr>
          <w:rFonts w:ascii="Arial" w:hAnsi="Arial" w:cs="Times New Roman"/>
          <w:kern w:val="0"/>
          <w:sz w:val="20"/>
          <w:szCs w:val="20"/>
          <w:lang w:eastAsia="zh-HK"/>
        </w:rPr>
        <w:t xml:space="preserve">In past 3GPP meetings, some strategies have been proposed to </w:t>
      </w:r>
      <w:r w:rsidR="00C60A02">
        <w:rPr>
          <w:rFonts w:ascii="Arial" w:hAnsi="Arial" w:cs="Times New Roman"/>
          <w:kern w:val="0"/>
          <w:sz w:val="20"/>
          <w:szCs w:val="20"/>
          <w:lang w:eastAsia="zh-HK"/>
        </w:rPr>
        <w:t>describe the procedure of paging</w:t>
      </w:r>
      <w:r w:rsidRPr="00EF5A63">
        <w:rPr>
          <w:rFonts w:ascii="Arial" w:hAnsi="Arial" w:cs="Times New Roman"/>
          <w:kern w:val="0"/>
          <w:sz w:val="20"/>
          <w:szCs w:val="20"/>
          <w:lang w:eastAsia="zh-HK"/>
        </w:rPr>
        <w:t xml:space="preserve"> UE in RRC_INACTIVE state</w:t>
      </w:r>
      <w:r w:rsidR="00C60A02">
        <w:rPr>
          <w:rFonts w:ascii="Arial" w:hAnsi="Arial" w:cs="Times New Roman"/>
          <w:kern w:val="0"/>
          <w:sz w:val="20"/>
          <w:szCs w:val="20"/>
          <w:lang w:eastAsia="zh-HK"/>
        </w:rPr>
        <w:t xml:space="preserve"> [6]</w:t>
      </w:r>
      <w:r w:rsidR="007866B0">
        <w:rPr>
          <w:rFonts w:ascii="Arial" w:hAnsi="Arial" w:cs="Times New Roman"/>
          <w:kern w:val="0"/>
          <w:sz w:val="20"/>
          <w:szCs w:val="20"/>
          <w:lang w:eastAsia="zh-HK"/>
        </w:rPr>
        <w:t xml:space="preserve"> </w:t>
      </w:r>
      <w:r w:rsidR="00C60A02">
        <w:rPr>
          <w:rFonts w:ascii="Arial" w:hAnsi="Arial" w:cs="Times New Roman"/>
          <w:kern w:val="0"/>
          <w:sz w:val="20"/>
          <w:szCs w:val="20"/>
          <w:lang w:eastAsia="zh-HK"/>
        </w:rPr>
        <w:t>-</w:t>
      </w:r>
      <w:r w:rsidR="007866B0">
        <w:rPr>
          <w:rFonts w:ascii="Arial" w:hAnsi="Arial" w:cs="Times New Roman"/>
          <w:kern w:val="0"/>
          <w:sz w:val="20"/>
          <w:szCs w:val="20"/>
          <w:lang w:eastAsia="zh-HK"/>
        </w:rPr>
        <w:t xml:space="preserve"> </w:t>
      </w:r>
      <w:r w:rsidR="00C60A02">
        <w:rPr>
          <w:rFonts w:ascii="Arial" w:hAnsi="Arial" w:cs="Times New Roman"/>
          <w:kern w:val="0"/>
          <w:sz w:val="20"/>
          <w:szCs w:val="20"/>
          <w:lang w:eastAsia="zh-HK"/>
        </w:rPr>
        <w:t>[8]</w:t>
      </w:r>
      <w:bookmarkStart w:id="5" w:name="OLE_LINK3"/>
      <w:bookmarkStart w:id="6" w:name="OLE_LINK4"/>
      <w:r w:rsidRPr="00EF5A63">
        <w:rPr>
          <w:rFonts w:ascii="Arial" w:hAnsi="Arial" w:cs="Times New Roman"/>
          <w:kern w:val="0"/>
          <w:sz w:val="20"/>
          <w:szCs w:val="20"/>
          <w:lang w:eastAsia="zh-HK"/>
        </w:rPr>
        <w:t xml:space="preserve">. </w:t>
      </w:r>
      <w:bookmarkEnd w:id="5"/>
      <w:bookmarkEnd w:id="6"/>
      <w:r w:rsidR="00E75BA3">
        <w:rPr>
          <w:rFonts w:ascii="Arial" w:hAnsi="Arial" w:cs="Times New Roman"/>
          <w:kern w:val="0"/>
          <w:sz w:val="20"/>
          <w:szCs w:val="20"/>
          <w:lang w:eastAsia="zh-HK"/>
        </w:rPr>
        <w:t>Common sense has been achieved</w:t>
      </w:r>
      <w:r w:rsidRPr="00EF5A63">
        <w:rPr>
          <w:rFonts w:ascii="Arial" w:hAnsi="Arial" w:cs="Times New Roman"/>
          <w:kern w:val="0"/>
          <w:sz w:val="20"/>
          <w:szCs w:val="20"/>
          <w:lang w:eastAsia="zh-HK"/>
        </w:rPr>
        <w:t xml:space="preserve"> that </w:t>
      </w:r>
      <w:proofErr w:type="spellStart"/>
      <w:r w:rsidRPr="00EF5A63">
        <w:rPr>
          <w:rFonts w:ascii="Arial" w:hAnsi="Arial" w:cs="Times New Roman"/>
          <w:kern w:val="0"/>
          <w:sz w:val="20"/>
          <w:szCs w:val="20"/>
          <w:lang w:eastAsia="zh-HK"/>
        </w:rPr>
        <w:t>i</w:t>
      </w:r>
      <w:proofErr w:type="spellEnd"/>
      <w:r w:rsidRPr="00EF5A63">
        <w:rPr>
          <w:rFonts w:ascii="Arial" w:hAnsi="Arial" w:cs="Times New Roman"/>
          <w:kern w:val="0"/>
          <w:sz w:val="20"/>
          <w:szCs w:val="20"/>
          <w:lang w:eastAsia="zh-HK"/>
        </w:rPr>
        <w:t>) if RAN-</w:t>
      </w:r>
      <w:r w:rsidR="00E75BA3">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paging is successful, then the UE can transit from RRC_INACTIVE to RRC_CONNECTED directly, ii) if RAN-</w:t>
      </w:r>
      <w:r w:rsidR="00E75BA3">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paging</w:t>
      </w:r>
      <w:r w:rsidR="00E75BA3">
        <w:rPr>
          <w:rFonts w:ascii="Arial" w:hAnsi="Arial" w:cs="Times New Roman"/>
          <w:kern w:val="0"/>
          <w:sz w:val="20"/>
          <w:szCs w:val="20"/>
          <w:lang w:eastAsia="zh-HK"/>
        </w:rPr>
        <w:t xml:space="preserve"> has</w:t>
      </w:r>
      <w:r w:rsidRPr="00EF5A63">
        <w:rPr>
          <w:rFonts w:ascii="Arial" w:hAnsi="Arial" w:cs="Times New Roman"/>
          <w:kern w:val="0"/>
          <w:sz w:val="20"/>
          <w:szCs w:val="20"/>
          <w:lang w:eastAsia="zh-HK"/>
        </w:rPr>
        <w:t xml:space="preserve"> fail</w:t>
      </w:r>
      <w:r w:rsidR="00E75BA3">
        <w:rPr>
          <w:rFonts w:ascii="Arial" w:hAnsi="Arial" w:cs="Times New Roman"/>
          <w:kern w:val="0"/>
          <w:sz w:val="20"/>
          <w:szCs w:val="20"/>
          <w:lang w:eastAsia="zh-HK"/>
        </w:rPr>
        <w:t>ed</w:t>
      </w:r>
      <w:r w:rsidRPr="00EF5A63">
        <w:rPr>
          <w:rFonts w:ascii="Arial" w:hAnsi="Arial" w:cs="Times New Roman"/>
          <w:kern w:val="0"/>
          <w:sz w:val="20"/>
          <w:szCs w:val="20"/>
          <w:lang w:eastAsia="zh-HK"/>
        </w:rPr>
        <w:t>, then the CN-</w:t>
      </w:r>
      <w:r w:rsidR="00E01D80">
        <w:rPr>
          <w:rFonts w:ascii="Arial" w:hAnsi="Arial" w:cs="Times New Roman"/>
          <w:kern w:val="0"/>
          <w:sz w:val="20"/>
          <w:szCs w:val="20"/>
          <w:lang w:eastAsia="zh-HK"/>
        </w:rPr>
        <w:t xml:space="preserve">initiated </w:t>
      </w:r>
      <w:r w:rsidRPr="00EF5A63">
        <w:rPr>
          <w:rFonts w:ascii="Arial" w:hAnsi="Arial" w:cs="Times New Roman"/>
          <w:kern w:val="0"/>
          <w:sz w:val="20"/>
          <w:szCs w:val="20"/>
          <w:lang w:eastAsia="zh-HK"/>
        </w:rPr>
        <w:t xml:space="preserve">paging will be </w:t>
      </w:r>
      <w:r w:rsidR="00E01D80">
        <w:rPr>
          <w:rFonts w:ascii="Arial" w:hAnsi="Arial" w:cs="Times New Roman"/>
          <w:kern w:val="0"/>
          <w:sz w:val="20"/>
          <w:szCs w:val="20"/>
          <w:lang w:eastAsia="zh-HK"/>
        </w:rPr>
        <w:t>performed</w:t>
      </w:r>
      <w:r w:rsidRPr="00EF5A63">
        <w:rPr>
          <w:rFonts w:ascii="Arial" w:hAnsi="Arial" w:cs="Times New Roman"/>
          <w:kern w:val="0"/>
          <w:sz w:val="20"/>
          <w:szCs w:val="20"/>
          <w:lang w:eastAsia="zh-HK"/>
        </w:rPr>
        <w:t xml:space="preserve"> and the UE needs to transit from RRC_INACTIVE to RRC_IDLE first, </w:t>
      </w:r>
      <w:r w:rsidR="00F73243">
        <w:rPr>
          <w:rFonts w:ascii="Arial" w:hAnsi="Arial" w:cs="Times New Roman"/>
          <w:kern w:val="0"/>
          <w:sz w:val="20"/>
          <w:szCs w:val="20"/>
          <w:lang w:eastAsia="zh-HK"/>
        </w:rPr>
        <w:t>then transits to RRC_CONNECTED.</w:t>
      </w:r>
      <w:r w:rsidR="00F73243">
        <w:rPr>
          <w:rFonts w:ascii="Arial" w:hAnsi="Arial" w:cs="Times New Roman" w:hint="eastAsia"/>
          <w:kern w:val="0"/>
          <w:sz w:val="20"/>
          <w:szCs w:val="20"/>
          <w:lang w:eastAsia="zh-HK"/>
        </w:rPr>
        <w:t xml:space="preserve"> </w:t>
      </w:r>
    </w:p>
    <w:p w14:paraId="1B3091C2" w14:textId="77777777" w:rsidR="00B83E77" w:rsidRDefault="00B83E77" w:rsidP="00D0508D">
      <w:pPr>
        <w:tabs>
          <w:tab w:val="num" w:pos="576"/>
        </w:tabs>
        <w:jc w:val="both"/>
        <w:rPr>
          <w:rFonts w:ascii="Arial" w:hAnsi="Arial" w:cs="Times New Roman"/>
          <w:kern w:val="0"/>
          <w:sz w:val="20"/>
          <w:szCs w:val="20"/>
          <w:lang w:eastAsia="zh-HK"/>
        </w:rPr>
      </w:pPr>
    </w:p>
    <w:p w14:paraId="31548370" w14:textId="099CC753" w:rsidR="00D0508D" w:rsidRPr="00D0508D" w:rsidRDefault="00B83E77" w:rsidP="00D0508D">
      <w:pPr>
        <w:tabs>
          <w:tab w:val="num" w:pos="576"/>
        </w:tabs>
        <w:jc w:val="both"/>
        <w:rPr>
          <w:rFonts w:ascii="Arial" w:hAnsi="Arial" w:cs="Times New Roman"/>
          <w:kern w:val="0"/>
          <w:sz w:val="20"/>
          <w:szCs w:val="20"/>
          <w:lang w:eastAsia="zh-HK"/>
        </w:rPr>
      </w:pPr>
      <w:r>
        <w:rPr>
          <w:rFonts w:ascii="Arial" w:hAnsi="Arial" w:cs="Times New Roman"/>
          <w:kern w:val="0"/>
          <w:sz w:val="20"/>
          <w:szCs w:val="20"/>
          <w:lang w:eastAsia="zh-HK"/>
        </w:rPr>
        <w:t>T</w:t>
      </w:r>
      <w:r w:rsidR="00F73243">
        <w:rPr>
          <w:rFonts w:ascii="Arial" w:hAnsi="Arial" w:cs="Times New Roman"/>
          <w:kern w:val="0"/>
          <w:sz w:val="20"/>
          <w:szCs w:val="20"/>
          <w:lang w:eastAsia="zh-HK"/>
        </w:rPr>
        <w:t xml:space="preserve">he </w:t>
      </w:r>
      <w:r>
        <w:rPr>
          <w:rFonts w:ascii="Arial" w:hAnsi="Arial" w:cs="Times New Roman"/>
          <w:kern w:val="0"/>
          <w:sz w:val="20"/>
          <w:szCs w:val="20"/>
          <w:lang w:eastAsia="zh-HK"/>
        </w:rPr>
        <w:t xml:space="preserve">procedure </w:t>
      </w:r>
      <w:r w:rsidR="00D0508D">
        <w:rPr>
          <w:rFonts w:ascii="Arial" w:hAnsi="Arial" w:cs="Times New Roman"/>
          <w:kern w:val="0"/>
          <w:sz w:val="20"/>
          <w:szCs w:val="20"/>
          <w:lang w:eastAsia="zh-HK"/>
        </w:rPr>
        <w:t xml:space="preserve">to </w:t>
      </w:r>
      <w:r w:rsidR="00F73243">
        <w:rPr>
          <w:rFonts w:ascii="Arial" w:hAnsi="Arial" w:cs="Times New Roman"/>
          <w:kern w:val="0"/>
          <w:sz w:val="20"/>
          <w:szCs w:val="20"/>
          <w:lang w:eastAsia="zh-HK"/>
        </w:rPr>
        <w:t xml:space="preserve">handle </w:t>
      </w:r>
      <w:r w:rsidR="00D0508D">
        <w:rPr>
          <w:rFonts w:ascii="Arial" w:hAnsi="Arial" w:cs="Times New Roman"/>
          <w:kern w:val="0"/>
          <w:sz w:val="20"/>
          <w:szCs w:val="20"/>
          <w:lang w:eastAsia="zh-HK"/>
        </w:rPr>
        <w:t xml:space="preserve">the </w:t>
      </w:r>
      <w:r w:rsidR="00D0508D" w:rsidRPr="00D0508D">
        <w:rPr>
          <w:rFonts w:ascii="Arial" w:hAnsi="Arial" w:cs="Times New Roman"/>
          <w:kern w:val="0"/>
          <w:sz w:val="20"/>
          <w:szCs w:val="20"/>
          <w:lang w:eastAsia="zh-HK"/>
        </w:rPr>
        <w:t>RAN-initiated paging</w:t>
      </w:r>
      <w:r w:rsidR="00D0508D">
        <w:rPr>
          <w:rFonts w:ascii="Arial" w:hAnsi="Arial" w:cs="Times New Roman"/>
          <w:kern w:val="0"/>
          <w:sz w:val="20"/>
          <w:szCs w:val="20"/>
          <w:lang w:eastAsia="zh-HK"/>
        </w:rPr>
        <w:t xml:space="preserve"> </w:t>
      </w:r>
      <w:r>
        <w:rPr>
          <w:rFonts w:ascii="Arial" w:hAnsi="Arial" w:cs="Times New Roman"/>
          <w:kern w:val="0"/>
          <w:sz w:val="20"/>
          <w:szCs w:val="20"/>
          <w:lang w:eastAsia="zh-HK"/>
        </w:rPr>
        <w:t>failure is</w:t>
      </w:r>
      <w:r w:rsidR="00D0508D">
        <w:rPr>
          <w:rFonts w:ascii="Arial" w:hAnsi="Arial" w:cs="Times New Roman"/>
          <w:kern w:val="0"/>
          <w:sz w:val="20"/>
          <w:szCs w:val="20"/>
          <w:lang w:eastAsia="zh-HK"/>
        </w:rPr>
        <w:t xml:space="preserve"> </w:t>
      </w:r>
      <w:r>
        <w:rPr>
          <w:rFonts w:ascii="Arial" w:hAnsi="Arial" w:cs="Times New Roman"/>
          <w:kern w:val="0"/>
          <w:sz w:val="20"/>
          <w:szCs w:val="20"/>
          <w:lang w:eastAsia="zh-HK"/>
        </w:rPr>
        <w:t>illustrated by</w:t>
      </w:r>
      <w:r w:rsidR="005662D2">
        <w:rPr>
          <w:rFonts w:ascii="Arial" w:hAnsi="Arial" w:cs="Times New Roman"/>
          <w:kern w:val="0"/>
          <w:sz w:val="20"/>
          <w:szCs w:val="20"/>
          <w:lang w:eastAsia="zh-HK"/>
        </w:rPr>
        <w:t xml:space="preserve"> </w:t>
      </w:r>
      <w:r w:rsidR="00C630D4">
        <w:rPr>
          <w:rFonts w:ascii="Arial" w:hAnsi="Arial" w:cs="Times New Roman"/>
          <w:kern w:val="0"/>
          <w:sz w:val="20"/>
          <w:szCs w:val="20"/>
          <w:lang w:eastAsia="zh-HK"/>
        </w:rPr>
        <w:fldChar w:fldCharType="begin"/>
      </w:r>
      <w:r w:rsidR="00C630D4">
        <w:rPr>
          <w:rFonts w:ascii="Arial" w:hAnsi="Arial" w:cs="Times New Roman"/>
          <w:kern w:val="0"/>
          <w:sz w:val="20"/>
          <w:szCs w:val="20"/>
          <w:lang w:eastAsia="zh-HK"/>
        </w:rPr>
        <w:instrText xml:space="preserve"> REF _Ref503187537 \h  \* MERGEFORMAT </w:instrText>
      </w:r>
      <w:r w:rsidR="00C630D4">
        <w:rPr>
          <w:rFonts w:ascii="Arial" w:hAnsi="Arial" w:cs="Times New Roman"/>
          <w:kern w:val="0"/>
          <w:sz w:val="20"/>
          <w:szCs w:val="20"/>
          <w:lang w:eastAsia="zh-HK"/>
        </w:rPr>
      </w:r>
      <w:r w:rsidR="00C630D4">
        <w:rPr>
          <w:rFonts w:ascii="Arial" w:hAnsi="Arial" w:cs="Times New Roman"/>
          <w:kern w:val="0"/>
          <w:sz w:val="20"/>
          <w:szCs w:val="20"/>
          <w:lang w:eastAsia="zh-HK"/>
        </w:rPr>
        <w:fldChar w:fldCharType="separate"/>
      </w:r>
      <w:r w:rsidR="00C630D4" w:rsidRPr="00C630D4">
        <w:rPr>
          <w:rFonts w:ascii="Arial" w:hAnsi="Arial" w:cs="Times New Roman"/>
          <w:kern w:val="0"/>
          <w:sz w:val="20"/>
          <w:szCs w:val="20"/>
          <w:lang w:eastAsia="zh-HK"/>
        </w:rPr>
        <w:t>Figure 1</w:t>
      </w:r>
      <w:r w:rsidR="00C630D4">
        <w:rPr>
          <w:rFonts w:ascii="Arial" w:hAnsi="Arial" w:cs="Times New Roman"/>
          <w:kern w:val="0"/>
          <w:sz w:val="20"/>
          <w:szCs w:val="20"/>
          <w:lang w:eastAsia="zh-HK"/>
        </w:rPr>
        <w:fldChar w:fldCharType="end"/>
      </w:r>
      <w:r w:rsidR="00C630D4">
        <w:rPr>
          <w:rFonts w:ascii="Arial" w:hAnsi="Arial" w:cs="Times New Roman"/>
          <w:kern w:val="0"/>
          <w:sz w:val="20"/>
          <w:szCs w:val="20"/>
          <w:lang w:eastAsia="zh-HK"/>
        </w:rPr>
        <w:t>.</w:t>
      </w:r>
      <w:r>
        <w:rPr>
          <w:rFonts w:ascii="Arial" w:hAnsi="Arial" w:cs="Times New Roman" w:hint="eastAsia"/>
          <w:kern w:val="0"/>
          <w:sz w:val="20"/>
          <w:szCs w:val="20"/>
          <w:lang w:eastAsia="zh-HK"/>
        </w:rPr>
        <w:t xml:space="preserve"> </w:t>
      </w:r>
      <w:r>
        <w:rPr>
          <w:rFonts w:ascii="Arial" w:hAnsi="Arial" w:cs="Times New Roman"/>
          <w:kern w:val="0"/>
          <w:sz w:val="20"/>
          <w:szCs w:val="20"/>
          <w:lang w:eastAsia="zh-HK"/>
        </w:rPr>
        <w:t>Specifically</w:t>
      </w:r>
      <w:r w:rsidR="00D0508D" w:rsidRPr="00D0508D">
        <w:rPr>
          <w:rFonts w:ascii="Arial" w:hAnsi="Arial" w:cs="Times New Roman"/>
          <w:kern w:val="0"/>
          <w:sz w:val="20"/>
          <w:szCs w:val="20"/>
          <w:lang w:eastAsia="zh-HK"/>
        </w:rPr>
        <w:t xml:space="preserve">, the anchor </w:t>
      </w:r>
      <w:proofErr w:type="spellStart"/>
      <w:r w:rsidR="00D0508D" w:rsidRPr="00D0508D">
        <w:rPr>
          <w:rFonts w:ascii="Arial" w:hAnsi="Arial" w:cs="Times New Roman"/>
          <w:kern w:val="0"/>
          <w:sz w:val="20"/>
          <w:szCs w:val="20"/>
          <w:lang w:eastAsia="zh-HK"/>
        </w:rPr>
        <w:t>gNB</w:t>
      </w:r>
      <w:proofErr w:type="spellEnd"/>
      <w:r w:rsidR="00D0508D" w:rsidRPr="00D0508D">
        <w:rPr>
          <w:rFonts w:ascii="Arial" w:hAnsi="Arial" w:cs="Times New Roman"/>
          <w:kern w:val="0"/>
          <w:sz w:val="20"/>
          <w:szCs w:val="20"/>
          <w:lang w:eastAsia="zh-HK"/>
        </w:rPr>
        <w:t xml:space="preserve"> will inform CN that the UE can</w:t>
      </w:r>
      <w:r w:rsidR="00FA7801">
        <w:rPr>
          <w:rFonts w:ascii="Arial" w:hAnsi="Arial" w:cs="Times New Roman"/>
          <w:kern w:val="0"/>
          <w:sz w:val="20"/>
          <w:szCs w:val="20"/>
          <w:lang w:eastAsia="zh-HK"/>
        </w:rPr>
        <w:t>not be found in</w:t>
      </w:r>
      <w:r w:rsidR="00D0508D" w:rsidRPr="00D0508D">
        <w:rPr>
          <w:rFonts w:ascii="Arial" w:hAnsi="Arial" w:cs="Times New Roman"/>
          <w:kern w:val="0"/>
          <w:sz w:val="20"/>
          <w:szCs w:val="20"/>
          <w:lang w:eastAsia="zh-HK"/>
        </w:rPr>
        <w:t xml:space="preserve"> the NA, and indicate CN to release the UE context. Next, the CN will release the UE context</w:t>
      </w:r>
      <w:r w:rsidR="00C236DC">
        <w:rPr>
          <w:rFonts w:ascii="Arial" w:hAnsi="Arial" w:cs="Times New Roman"/>
          <w:kern w:val="0"/>
          <w:sz w:val="20"/>
          <w:szCs w:val="20"/>
          <w:lang w:eastAsia="zh-HK"/>
        </w:rPr>
        <w:t xml:space="preserve"> </w:t>
      </w:r>
      <w:r w:rsidR="00D0508D" w:rsidRPr="00D0508D">
        <w:rPr>
          <w:rFonts w:ascii="Arial" w:hAnsi="Arial" w:cs="Times New Roman"/>
          <w:kern w:val="0"/>
          <w:sz w:val="20"/>
          <w:szCs w:val="20"/>
          <w:lang w:eastAsia="zh-HK"/>
        </w:rPr>
        <w:t>regard</w:t>
      </w:r>
      <w:r w:rsidR="00C236DC">
        <w:rPr>
          <w:rFonts w:ascii="Arial" w:hAnsi="Arial" w:cs="Times New Roman"/>
          <w:kern w:val="0"/>
          <w:sz w:val="20"/>
          <w:szCs w:val="20"/>
          <w:lang w:eastAsia="zh-HK"/>
        </w:rPr>
        <w:t xml:space="preserve">ing the UE in </w:t>
      </w:r>
      <w:r w:rsidR="00D0508D" w:rsidRPr="00D0508D">
        <w:rPr>
          <w:rFonts w:ascii="Arial" w:hAnsi="Arial" w:cs="Times New Roman"/>
          <w:kern w:val="0"/>
          <w:sz w:val="20"/>
          <w:szCs w:val="20"/>
          <w:lang w:eastAsia="zh-HK"/>
        </w:rPr>
        <w:t>IDLE</w:t>
      </w:r>
      <w:r w:rsidR="00C236DC">
        <w:rPr>
          <w:rFonts w:ascii="Arial" w:hAnsi="Arial" w:cs="Times New Roman"/>
          <w:kern w:val="0"/>
          <w:sz w:val="20"/>
          <w:szCs w:val="20"/>
          <w:lang w:eastAsia="zh-HK"/>
        </w:rPr>
        <w:t xml:space="preserve"> state</w:t>
      </w:r>
      <w:r w:rsidR="00D0508D" w:rsidRPr="00D0508D">
        <w:rPr>
          <w:rFonts w:ascii="Arial" w:hAnsi="Arial" w:cs="Times New Roman"/>
          <w:kern w:val="0"/>
          <w:sz w:val="20"/>
          <w:szCs w:val="20"/>
          <w:lang w:eastAsia="zh-HK"/>
        </w:rPr>
        <w:t>, and</w:t>
      </w:r>
      <w:r w:rsidR="00C236DC">
        <w:rPr>
          <w:rFonts w:ascii="Arial" w:hAnsi="Arial" w:cs="Times New Roman"/>
          <w:kern w:val="0"/>
          <w:sz w:val="20"/>
          <w:szCs w:val="20"/>
          <w:lang w:eastAsia="zh-HK"/>
        </w:rPr>
        <w:t xml:space="preserve"> start</w:t>
      </w:r>
      <w:r w:rsidR="00D0508D" w:rsidRPr="00D0508D">
        <w:rPr>
          <w:rFonts w:ascii="Arial" w:hAnsi="Arial" w:cs="Times New Roman"/>
          <w:kern w:val="0"/>
          <w:sz w:val="20"/>
          <w:szCs w:val="20"/>
          <w:lang w:eastAsia="zh-HK"/>
        </w:rPr>
        <w:t xml:space="preserve"> paging the UE in the whole tracking area (TA), which is larger than NA. If the UE receives the CN-initiated paging, it will automatically enter RRC_IDLE state to avoid state mismatch, and then respond the CN-initiated paging with </w:t>
      </w:r>
      <w:r w:rsidR="00D0508D" w:rsidRPr="00D0508D">
        <w:rPr>
          <w:rFonts w:ascii="Arial" w:hAnsi="Arial" w:cs="Times New Roman"/>
          <w:i/>
          <w:kern w:val="0"/>
          <w:sz w:val="20"/>
          <w:szCs w:val="20"/>
          <w:lang w:eastAsia="zh-HK"/>
        </w:rPr>
        <w:t>RRC Connection Request</w:t>
      </w:r>
      <w:r w:rsidR="00D0508D" w:rsidRPr="00D0508D">
        <w:rPr>
          <w:rFonts w:ascii="Arial" w:hAnsi="Arial" w:cs="Times New Roman"/>
          <w:kern w:val="0"/>
          <w:sz w:val="20"/>
          <w:szCs w:val="20"/>
          <w:lang w:eastAsia="zh-HK"/>
        </w:rPr>
        <w:t xml:space="preserve"> message</w:t>
      </w:r>
      <w:r w:rsidR="00C236DC">
        <w:rPr>
          <w:rFonts w:ascii="Arial" w:hAnsi="Arial" w:cs="Times New Roman"/>
          <w:kern w:val="0"/>
          <w:sz w:val="20"/>
          <w:szCs w:val="20"/>
          <w:lang w:eastAsia="zh-HK"/>
        </w:rPr>
        <w:t xml:space="preserve"> to request for RRC connection setup</w:t>
      </w:r>
      <w:r w:rsidR="005034C5">
        <w:rPr>
          <w:rFonts w:ascii="Arial" w:hAnsi="Arial" w:cs="Times New Roman"/>
          <w:kern w:val="0"/>
          <w:sz w:val="20"/>
          <w:szCs w:val="20"/>
          <w:lang w:eastAsia="zh-HK"/>
        </w:rPr>
        <w:t>, which is a costly procedure to setup the new UE context and CN-RAN connection.</w:t>
      </w:r>
    </w:p>
    <w:p w14:paraId="12432FDD" w14:textId="77777777" w:rsidR="00D0508D" w:rsidRPr="00D0508D" w:rsidRDefault="00D0508D" w:rsidP="00D0508D">
      <w:pPr>
        <w:tabs>
          <w:tab w:val="num" w:pos="576"/>
        </w:tabs>
        <w:jc w:val="both"/>
        <w:rPr>
          <w:rFonts w:ascii="Arial" w:hAnsi="Arial" w:cs="Times New Roman"/>
          <w:kern w:val="0"/>
          <w:sz w:val="20"/>
          <w:szCs w:val="20"/>
          <w:lang w:eastAsia="zh-HK"/>
        </w:rPr>
      </w:pPr>
    </w:p>
    <w:p w14:paraId="4B3F6914" w14:textId="3A314B4D" w:rsidR="00D0508D" w:rsidRPr="00D0508D" w:rsidRDefault="00D0508D" w:rsidP="00D0508D">
      <w:pPr>
        <w:tabs>
          <w:tab w:val="num" w:pos="576"/>
        </w:tabs>
        <w:jc w:val="both"/>
        <w:rPr>
          <w:rFonts w:ascii="Arial" w:hAnsi="Arial" w:cs="Times New Roman"/>
          <w:kern w:val="0"/>
          <w:sz w:val="20"/>
          <w:szCs w:val="20"/>
          <w:lang w:eastAsia="zh-HK"/>
        </w:rPr>
      </w:pPr>
      <w:r w:rsidRPr="00D0508D">
        <w:rPr>
          <w:rFonts w:ascii="Arial" w:hAnsi="Arial" w:cs="Times New Roman"/>
          <w:kern w:val="0"/>
          <w:sz w:val="20"/>
          <w:szCs w:val="20"/>
          <w:lang w:eastAsia="zh-HK"/>
        </w:rPr>
        <w:t xml:space="preserve">It </w:t>
      </w:r>
      <w:r w:rsidR="00A53FBD">
        <w:rPr>
          <w:rFonts w:ascii="Arial" w:hAnsi="Arial" w:cs="Times New Roman"/>
          <w:kern w:val="0"/>
          <w:sz w:val="20"/>
          <w:szCs w:val="20"/>
          <w:lang w:eastAsia="zh-HK"/>
        </w:rPr>
        <w:t>can be observed from the procedure described above</w:t>
      </w:r>
      <w:r w:rsidRPr="00D0508D">
        <w:rPr>
          <w:rFonts w:ascii="Arial" w:hAnsi="Arial" w:cs="Times New Roman"/>
          <w:kern w:val="0"/>
          <w:sz w:val="20"/>
          <w:szCs w:val="20"/>
          <w:lang w:eastAsia="zh-HK"/>
        </w:rPr>
        <w:t xml:space="preserve"> that</w:t>
      </w:r>
      <w:r w:rsidRPr="00D0508D">
        <w:rPr>
          <w:rFonts w:ascii="Arial" w:hAnsi="Arial" w:cs="Times New Roman" w:hint="eastAsia"/>
          <w:kern w:val="0"/>
          <w:sz w:val="20"/>
          <w:szCs w:val="20"/>
          <w:lang w:eastAsia="zh-HK"/>
        </w:rPr>
        <w:t xml:space="preserve"> the signaling</w:t>
      </w:r>
      <w:r w:rsidR="00E41D66">
        <w:rPr>
          <w:rFonts w:ascii="Arial" w:hAnsi="Arial" w:cs="Times New Roman"/>
          <w:kern w:val="0"/>
          <w:sz w:val="20"/>
          <w:szCs w:val="20"/>
          <w:lang w:eastAsia="zh-HK"/>
        </w:rPr>
        <w:t xml:space="preserve"> and processing</w:t>
      </w:r>
      <w:r w:rsidRPr="00D0508D">
        <w:rPr>
          <w:rFonts w:ascii="Arial" w:hAnsi="Arial" w:cs="Times New Roman" w:hint="eastAsia"/>
          <w:kern w:val="0"/>
          <w:sz w:val="20"/>
          <w:szCs w:val="20"/>
          <w:lang w:eastAsia="zh-HK"/>
        </w:rPr>
        <w:t xml:space="preserve"> overhead </w:t>
      </w:r>
      <w:r w:rsidR="00302AAF">
        <w:rPr>
          <w:rFonts w:ascii="Arial" w:hAnsi="Arial" w:cs="Times New Roman"/>
          <w:kern w:val="0"/>
          <w:sz w:val="20"/>
          <w:szCs w:val="20"/>
          <w:lang w:eastAsia="zh-HK"/>
        </w:rPr>
        <w:t>among</w:t>
      </w:r>
      <w:r w:rsidR="00A53FBD">
        <w:rPr>
          <w:rFonts w:ascii="Arial" w:hAnsi="Arial" w:cs="Times New Roman"/>
          <w:kern w:val="0"/>
          <w:sz w:val="20"/>
          <w:szCs w:val="20"/>
          <w:lang w:eastAsia="zh-HK"/>
        </w:rPr>
        <w:t xml:space="preserve"> existing p</w:t>
      </w:r>
      <w:r w:rsidRPr="00D0508D">
        <w:rPr>
          <w:rFonts w:ascii="Arial" w:hAnsi="Arial" w:cs="Times New Roman" w:hint="eastAsia"/>
          <w:kern w:val="0"/>
          <w:sz w:val="20"/>
          <w:szCs w:val="20"/>
          <w:lang w:eastAsia="zh-HK"/>
        </w:rPr>
        <w:t xml:space="preserve">rocedure </w:t>
      </w:r>
      <w:r w:rsidR="00302AAF">
        <w:rPr>
          <w:rFonts w:ascii="Arial" w:hAnsi="Arial" w:cs="Times New Roman"/>
          <w:kern w:val="0"/>
          <w:sz w:val="20"/>
          <w:szCs w:val="20"/>
          <w:lang w:eastAsia="zh-HK"/>
        </w:rPr>
        <w:t>of</w:t>
      </w:r>
      <w:r w:rsidR="00A53FBD">
        <w:rPr>
          <w:rFonts w:ascii="Arial" w:hAnsi="Arial" w:cs="Times New Roman"/>
          <w:kern w:val="0"/>
          <w:sz w:val="20"/>
          <w:szCs w:val="20"/>
          <w:lang w:eastAsia="zh-HK"/>
        </w:rPr>
        <w:t xml:space="preserve"> handl</w:t>
      </w:r>
      <w:r w:rsidR="00302AAF">
        <w:rPr>
          <w:rFonts w:ascii="Arial" w:hAnsi="Arial" w:cs="Times New Roman"/>
          <w:kern w:val="0"/>
          <w:sz w:val="20"/>
          <w:szCs w:val="20"/>
          <w:lang w:eastAsia="zh-HK"/>
        </w:rPr>
        <w:t>ing</w:t>
      </w:r>
      <w:r w:rsidR="00A53FBD">
        <w:rPr>
          <w:rFonts w:ascii="Arial" w:hAnsi="Arial" w:cs="Times New Roman"/>
          <w:kern w:val="0"/>
          <w:sz w:val="20"/>
          <w:szCs w:val="20"/>
          <w:lang w:eastAsia="zh-HK"/>
        </w:rPr>
        <w:t xml:space="preserve"> RAN-initiated paging failure</w:t>
      </w:r>
      <w:r w:rsidRPr="00D0508D">
        <w:rPr>
          <w:rFonts w:ascii="Arial" w:hAnsi="Arial" w:cs="Times New Roman" w:hint="eastAsia"/>
          <w:kern w:val="0"/>
          <w:sz w:val="20"/>
          <w:szCs w:val="20"/>
          <w:lang w:eastAsia="zh-HK"/>
        </w:rPr>
        <w:t xml:space="preserve"> is </w:t>
      </w:r>
      <w:r w:rsidRPr="00D0508D">
        <w:rPr>
          <w:rFonts w:ascii="Arial" w:hAnsi="Arial" w:cs="Times New Roman"/>
          <w:kern w:val="0"/>
          <w:sz w:val="20"/>
          <w:szCs w:val="20"/>
          <w:lang w:eastAsia="zh-HK"/>
        </w:rPr>
        <w:t>large</w:t>
      </w:r>
      <w:r w:rsidRPr="00D0508D">
        <w:rPr>
          <w:rFonts w:ascii="Arial" w:hAnsi="Arial" w:cs="Times New Roman" w:hint="eastAsia"/>
          <w:kern w:val="0"/>
          <w:sz w:val="20"/>
          <w:szCs w:val="20"/>
          <w:lang w:eastAsia="zh-HK"/>
        </w:rPr>
        <w:t>.</w:t>
      </w:r>
      <w:r w:rsidRPr="00D0508D">
        <w:rPr>
          <w:rFonts w:ascii="Arial" w:hAnsi="Arial" w:cs="Times New Roman"/>
          <w:kern w:val="0"/>
          <w:sz w:val="20"/>
          <w:szCs w:val="20"/>
          <w:lang w:eastAsia="zh-HK"/>
        </w:rPr>
        <w:t xml:space="preserve"> Specifically,</w:t>
      </w:r>
      <w:r w:rsidRPr="00D0508D">
        <w:rPr>
          <w:rFonts w:ascii="Arial" w:hAnsi="Arial" w:cs="Times New Roman" w:hint="eastAsia"/>
          <w:kern w:val="0"/>
          <w:sz w:val="20"/>
          <w:szCs w:val="20"/>
          <w:lang w:eastAsia="zh-HK"/>
        </w:rPr>
        <w:t xml:space="preserve"> </w:t>
      </w:r>
      <w:r w:rsidRPr="00D0508D">
        <w:rPr>
          <w:rFonts w:ascii="Arial" w:hAnsi="Arial" w:cs="Times New Roman"/>
          <w:kern w:val="0"/>
          <w:sz w:val="20"/>
          <w:szCs w:val="20"/>
          <w:lang w:eastAsia="zh-HK"/>
        </w:rPr>
        <w:t>to successfully respond a paging message, UE needs to change its RRC states twice, RAN needs to indicate CN to release UE context, and CN needs to release the UE context, to rebuild the context, and to modify bearers for the UE, etc.</w:t>
      </w:r>
      <w:r w:rsidR="005034C5">
        <w:rPr>
          <w:rFonts w:ascii="Arial" w:hAnsi="Arial" w:cs="Times New Roman"/>
          <w:kern w:val="0"/>
          <w:sz w:val="20"/>
          <w:szCs w:val="20"/>
          <w:lang w:eastAsia="zh-HK"/>
        </w:rPr>
        <w:t xml:space="preserve"> </w:t>
      </w:r>
      <w:r w:rsidRPr="00D0508D">
        <w:rPr>
          <w:rFonts w:ascii="Arial" w:hAnsi="Arial" w:cs="Times New Roman"/>
          <w:kern w:val="0"/>
          <w:sz w:val="20"/>
          <w:szCs w:val="20"/>
          <w:lang w:eastAsia="zh-HK"/>
        </w:rPr>
        <w:t xml:space="preserve">Therefore, it is necessary to improve the </w:t>
      </w:r>
      <w:r w:rsidR="00302AAF">
        <w:rPr>
          <w:rFonts w:ascii="Arial" w:hAnsi="Arial" w:cs="Times New Roman"/>
          <w:kern w:val="0"/>
          <w:sz w:val="20"/>
          <w:szCs w:val="20"/>
          <w:lang w:eastAsia="zh-HK"/>
        </w:rPr>
        <w:t>existing mechanism of handling the RAN-initiated paging failure</w:t>
      </w:r>
      <w:r w:rsidRPr="00D0508D">
        <w:rPr>
          <w:rFonts w:ascii="Arial" w:hAnsi="Arial" w:cs="Times New Roman"/>
          <w:kern w:val="0"/>
          <w:sz w:val="20"/>
          <w:szCs w:val="20"/>
          <w:lang w:eastAsia="zh-HK"/>
        </w:rPr>
        <w:t xml:space="preserve">, so that the signaling </w:t>
      </w:r>
      <w:r w:rsidR="00CA20ED">
        <w:rPr>
          <w:rFonts w:ascii="Arial" w:hAnsi="Arial" w:cs="Times New Roman"/>
          <w:kern w:val="0"/>
          <w:sz w:val="20"/>
          <w:szCs w:val="20"/>
          <w:lang w:eastAsia="zh-HK"/>
        </w:rPr>
        <w:t xml:space="preserve">and processing </w:t>
      </w:r>
      <w:r w:rsidRPr="00D0508D">
        <w:rPr>
          <w:rFonts w:ascii="Arial" w:hAnsi="Arial" w:cs="Times New Roman"/>
          <w:kern w:val="0"/>
          <w:sz w:val="20"/>
          <w:szCs w:val="20"/>
          <w:lang w:eastAsia="zh-HK"/>
        </w:rPr>
        <w:t xml:space="preserve">overhead </w:t>
      </w:r>
      <w:r w:rsidR="008630E0">
        <w:rPr>
          <w:rFonts w:ascii="Arial" w:hAnsi="Arial" w:cs="Times New Roman"/>
          <w:kern w:val="0"/>
          <w:sz w:val="20"/>
          <w:szCs w:val="20"/>
          <w:lang w:eastAsia="zh-HK"/>
        </w:rPr>
        <w:t xml:space="preserve">among </w:t>
      </w:r>
      <w:r w:rsidRPr="00D0508D">
        <w:rPr>
          <w:rFonts w:ascii="Arial" w:hAnsi="Arial" w:cs="Times New Roman"/>
          <w:kern w:val="0"/>
          <w:sz w:val="20"/>
          <w:szCs w:val="20"/>
          <w:lang w:eastAsia="zh-HK"/>
        </w:rPr>
        <w:t>the inactive paging procedure can be reduced.</w:t>
      </w:r>
    </w:p>
    <w:p w14:paraId="5AAF1050" w14:textId="77777777" w:rsidR="007208DF" w:rsidRPr="00AA25FC" w:rsidRDefault="007208DF" w:rsidP="004D31B3">
      <w:pPr>
        <w:tabs>
          <w:tab w:val="num" w:pos="576"/>
        </w:tabs>
        <w:jc w:val="both"/>
        <w:rPr>
          <w:rFonts w:ascii="Arial" w:eastAsia="SimSun" w:hAnsi="Arial" w:cs="Times New Roman"/>
          <w:kern w:val="0"/>
          <w:sz w:val="20"/>
          <w:szCs w:val="20"/>
          <w:lang w:eastAsia="zh-CN"/>
        </w:rPr>
      </w:pPr>
    </w:p>
    <w:p w14:paraId="0911A40F" w14:textId="77777777" w:rsidR="00051C0D" w:rsidRDefault="005662D2" w:rsidP="00051C0D">
      <w:pPr>
        <w:keepNext/>
        <w:tabs>
          <w:tab w:val="num" w:pos="576"/>
        </w:tabs>
        <w:jc w:val="center"/>
      </w:pPr>
      <w:r w:rsidRPr="005662D2">
        <w:rPr>
          <w:noProof/>
          <w:lang w:eastAsia="zh-CN"/>
        </w:rPr>
        <w:drawing>
          <wp:inline distT="0" distB="0" distL="0" distR="0" wp14:anchorId="065F0112" wp14:editId="05B8C112">
            <wp:extent cx="5270725" cy="460057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7930" cy="4606864"/>
                    </a:xfrm>
                    <a:prstGeom prst="rect">
                      <a:avLst/>
                    </a:prstGeom>
                    <a:noFill/>
                  </pic:spPr>
                </pic:pic>
              </a:graphicData>
            </a:graphic>
          </wp:inline>
        </w:drawing>
      </w:r>
    </w:p>
    <w:p w14:paraId="04CF8282" w14:textId="77777777" w:rsidR="007706FF" w:rsidRPr="00051C0D" w:rsidRDefault="00051C0D" w:rsidP="00051C0D">
      <w:pPr>
        <w:pStyle w:val="Caption"/>
        <w:jc w:val="center"/>
        <w:rPr>
          <w:rFonts w:ascii="Arial" w:eastAsia="SimSun" w:hAnsi="Arial" w:cs="Times New Roman"/>
          <w:kern w:val="0"/>
          <w:lang w:eastAsia="zh-CN"/>
        </w:rPr>
      </w:pPr>
      <w:bookmarkStart w:id="7" w:name="_Ref503187537"/>
      <w:r w:rsidRPr="00051C0D">
        <w:rPr>
          <w:rFonts w:ascii="Arial" w:eastAsia="SimSun" w:hAnsi="Arial" w:cs="Times New Roman"/>
          <w:kern w:val="0"/>
          <w:lang w:eastAsia="zh-CN"/>
        </w:rPr>
        <w:t xml:space="preserve">Figure </w:t>
      </w:r>
      <w:r w:rsidRPr="00051C0D">
        <w:rPr>
          <w:rFonts w:ascii="Arial" w:eastAsia="SimSun" w:hAnsi="Arial" w:cs="Times New Roman"/>
          <w:kern w:val="0"/>
          <w:lang w:eastAsia="zh-CN"/>
        </w:rPr>
        <w:fldChar w:fldCharType="begin"/>
      </w:r>
      <w:r w:rsidRPr="00051C0D">
        <w:rPr>
          <w:rFonts w:ascii="Arial" w:eastAsia="SimSun" w:hAnsi="Arial" w:cs="Times New Roman"/>
          <w:kern w:val="0"/>
          <w:lang w:eastAsia="zh-CN"/>
        </w:rPr>
        <w:instrText xml:space="preserve"> SEQ Figure \* ARABIC </w:instrText>
      </w:r>
      <w:r w:rsidRPr="00051C0D">
        <w:rPr>
          <w:rFonts w:ascii="Arial" w:eastAsia="SimSun" w:hAnsi="Arial" w:cs="Times New Roman"/>
          <w:kern w:val="0"/>
          <w:lang w:eastAsia="zh-CN"/>
        </w:rPr>
        <w:fldChar w:fldCharType="separate"/>
      </w:r>
      <w:r w:rsidR="003B3E46">
        <w:rPr>
          <w:rFonts w:ascii="Arial" w:eastAsia="SimSun" w:hAnsi="Arial" w:cs="Times New Roman"/>
          <w:noProof/>
          <w:kern w:val="0"/>
          <w:lang w:eastAsia="zh-CN"/>
        </w:rPr>
        <w:t>1</w:t>
      </w:r>
      <w:r w:rsidRPr="00051C0D">
        <w:rPr>
          <w:rFonts w:ascii="Arial" w:eastAsia="SimSun" w:hAnsi="Arial" w:cs="Times New Roman"/>
          <w:kern w:val="0"/>
          <w:lang w:eastAsia="zh-CN"/>
        </w:rPr>
        <w:fldChar w:fldCharType="end"/>
      </w:r>
      <w:bookmarkEnd w:id="7"/>
      <w:r>
        <w:rPr>
          <w:rFonts w:ascii="Arial" w:eastAsia="SimSun" w:hAnsi="Arial" w:cs="Times New Roman"/>
          <w:kern w:val="0"/>
          <w:lang w:eastAsia="zh-CN"/>
        </w:rPr>
        <w:t>: Existing procedure for handling</w:t>
      </w:r>
      <w:r w:rsidR="009645EE">
        <w:rPr>
          <w:rFonts w:ascii="Arial" w:eastAsia="SimSun" w:hAnsi="Arial" w:cs="Times New Roman"/>
          <w:kern w:val="0"/>
          <w:lang w:eastAsia="zh-CN"/>
        </w:rPr>
        <w:t xml:space="preserve"> </w:t>
      </w:r>
      <w:r w:rsidRPr="00051C0D">
        <w:rPr>
          <w:rFonts w:ascii="Arial" w:eastAsia="SimSun" w:hAnsi="Arial" w:cs="Times New Roman"/>
          <w:kern w:val="0"/>
          <w:lang w:eastAsia="zh-CN"/>
        </w:rPr>
        <w:t>RAN-initiated paging</w:t>
      </w:r>
      <w:r w:rsidR="009645EE">
        <w:rPr>
          <w:rFonts w:ascii="Arial" w:eastAsia="SimSun" w:hAnsi="Arial" w:cs="Times New Roman"/>
          <w:kern w:val="0"/>
          <w:lang w:eastAsia="zh-CN"/>
        </w:rPr>
        <w:t xml:space="preserve"> failure</w:t>
      </w:r>
    </w:p>
    <w:p w14:paraId="27CE6B67" w14:textId="77777777" w:rsidR="00320EFF" w:rsidRDefault="00320EFF" w:rsidP="006B1755">
      <w:pPr>
        <w:tabs>
          <w:tab w:val="num" w:pos="576"/>
        </w:tabs>
        <w:jc w:val="both"/>
        <w:rPr>
          <w:rFonts w:ascii="Arial" w:hAnsi="Arial" w:cs="Times New Roman"/>
          <w:kern w:val="0"/>
          <w:sz w:val="20"/>
          <w:szCs w:val="20"/>
          <w:lang w:eastAsia="zh-HK"/>
        </w:rPr>
      </w:pPr>
    </w:p>
    <w:p w14:paraId="04ACFDBF" w14:textId="77777777" w:rsidR="00D067DF" w:rsidRDefault="00D067DF" w:rsidP="001C4C84">
      <w:pPr>
        <w:pStyle w:val="Observation"/>
        <w:numPr>
          <w:ilvl w:val="0"/>
          <w:numId w:val="0"/>
        </w:numPr>
        <w:tabs>
          <w:tab w:val="clear" w:pos="1701"/>
          <w:tab w:val="left" w:pos="1804"/>
        </w:tabs>
        <w:ind w:left="1802" w:hangingChars="900" w:hanging="1802"/>
        <w:rPr>
          <w:noProof/>
          <w:szCs w:val="22"/>
          <w:lang w:val="en-US"/>
        </w:rPr>
      </w:pPr>
    </w:p>
    <w:p w14:paraId="1E648A45" w14:textId="062AC13E" w:rsidR="00DB16A8" w:rsidRPr="00D067DF" w:rsidRDefault="001C4C84" w:rsidP="00D067DF">
      <w:pPr>
        <w:pStyle w:val="Observation"/>
        <w:numPr>
          <w:ilvl w:val="0"/>
          <w:numId w:val="0"/>
        </w:numPr>
        <w:tabs>
          <w:tab w:val="clear" w:pos="1701"/>
          <w:tab w:val="left" w:pos="1804"/>
        </w:tabs>
        <w:ind w:left="1802" w:hangingChars="900" w:hanging="1802"/>
        <w:rPr>
          <w:noProof/>
          <w:szCs w:val="22"/>
          <w:lang w:val="en-US"/>
        </w:rPr>
      </w:pPr>
      <w:r>
        <w:rPr>
          <w:noProof/>
          <w:szCs w:val="22"/>
          <w:lang w:val="en-US"/>
        </w:rPr>
        <w:t>Observation 1</w:t>
      </w:r>
      <w:r>
        <w:rPr>
          <w:noProof/>
          <w:szCs w:val="22"/>
          <w:lang w:val="en-US"/>
        </w:rPr>
        <w:tab/>
      </w:r>
      <w:r w:rsidR="00526498">
        <w:t>Legacy</w:t>
      </w:r>
      <w:r w:rsidR="00E00DEF">
        <w:rPr>
          <w:rFonts w:cs="Arial"/>
        </w:rPr>
        <w:t xml:space="preserve"> procedure</w:t>
      </w:r>
      <w:r w:rsidR="00526498" w:rsidRPr="00CF4FEB">
        <w:rPr>
          <w:rFonts w:cs="Arial"/>
        </w:rPr>
        <w:t xml:space="preserve"> </w:t>
      </w:r>
      <w:r w:rsidR="00E00DEF">
        <w:rPr>
          <w:rFonts w:eastAsia="SimSun"/>
        </w:rPr>
        <w:t xml:space="preserve">for handling </w:t>
      </w:r>
      <w:r w:rsidR="00E00DEF" w:rsidRPr="00051C0D">
        <w:rPr>
          <w:rFonts w:eastAsia="SimSun"/>
        </w:rPr>
        <w:t>RAN-initiated paging</w:t>
      </w:r>
      <w:r w:rsidR="00E00DEF">
        <w:rPr>
          <w:rFonts w:eastAsia="SimSun"/>
        </w:rPr>
        <w:t xml:space="preserve"> failure</w:t>
      </w:r>
      <w:r w:rsidR="00526498">
        <w:rPr>
          <w:lang w:eastAsia="zh-HK"/>
        </w:rPr>
        <w:t xml:space="preserve"> </w:t>
      </w:r>
      <w:r w:rsidR="00526498">
        <w:rPr>
          <w:rFonts w:eastAsia="SimSun" w:cs="Arial"/>
        </w:rPr>
        <w:t xml:space="preserve">has larger </w:t>
      </w:r>
      <w:proofErr w:type="spellStart"/>
      <w:r w:rsidR="001A06F2">
        <w:rPr>
          <w:rFonts w:eastAsia="SimSun" w:cs="Arial"/>
        </w:rPr>
        <w:t>signaling</w:t>
      </w:r>
      <w:proofErr w:type="spellEnd"/>
      <w:r w:rsidR="001A06F2">
        <w:rPr>
          <w:rFonts w:eastAsia="SimSun" w:cs="Arial"/>
        </w:rPr>
        <w:t xml:space="preserve"> and processing</w:t>
      </w:r>
      <w:r w:rsidR="00526498">
        <w:rPr>
          <w:rFonts w:eastAsia="SimSun" w:cs="Arial"/>
        </w:rPr>
        <w:t xml:space="preserve"> overhead.</w:t>
      </w:r>
    </w:p>
    <w:p w14:paraId="6B167EEF" w14:textId="77777777" w:rsidR="001C4C84" w:rsidRPr="00177B84" w:rsidRDefault="001C4C84" w:rsidP="001C4C84">
      <w:pPr>
        <w:pStyle w:val="Observation"/>
        <w:numPr>
          <w:ilvl w:val="0"/>
          <w:numId w:val="0"/>
        </w:numPr>
        <w:ind w:left="1802" w:hangingChars="900" w:hanging="1802"/>
        <w:rPr>
          <w:noProof/>
          <w:szCs w:val="22"/>
          <w:lang w:val="en-US"/>
        </w:rPr>
      </w:pPr>
    </w:p>
    <w:p w14:paraId="59107C47" w14:textId="75A4C06A" w:rsidR="001C4C84" w:rsidRPr="00504F7E" w:rsidRDefault="001C4C84" w:rsidP="001C4C84">
      <w:pPr>
        <w:keepNext/>
        <w:keepLines/>
        <w:widowControl/>
        <w:numPr>
          <w:ilvl w:val="1"/>
          <w:numId w:val="0"/>
        </w:numPr>
        <w:tabs>
          <w:tab w:val="num" w:pos="576"/>
        </w:tabs>
        <w:overflowPunct w:val="0"/>
        <w:autoSpaceDE w:val="0"/>
        <w:autoSpaceDN w:val="0"/>
        <w:adjustRightInd w:val="0"/>
        <w:spacing w:before="180" w:after="180"/>
        <w:ind w:leftChars="50" w:left="120"/>
        <w:textAlignment w:val="baseline"/>
        <w:outlineLvl w:val="1"/>
        <w:rPr>
          <w:rFonts w:ascii="Arial" w:eastAsia="PMingLiU" w:hAnsi="Arial" w:cs="Arial"/>
          <w:kern w:val="0"/>
          <w:sz w:val="32"/>
          <w:szCs w:val="32"/>
          <w:lang w:val="en-GB" w:eastAsia="zh-CN"/>
        </w:rPr>
      </w:pPr>
      <w:r>
        <w:rPr>
          <w:rFonts w:ascii="Arial" w:eastAsia="PMingLiU" w:hAnsi="Arial" w:cs="Arial"/>
          <w:kern w:val="0"/>
          <w:sz w:val="32"/>
          <w:szCs w:val="32"/>
          <w:lang w:val="en-GB" w:eastAsia="zh-CN"/>
        </w:rPr>
        <w:lastRenderedPageBreak/>
        <w:t xml:space="preserve">2.2 </w:t>
      </w:r>
      <w:r w:rsidR="00504F7E" w:rsidRPr="00504F7E">
        <w:rPr>
          <w:rFonts w:ascii="Arial" w:eastAsia="PMingLiU" w:hAnsi="Arial" w:cs="Arial"/>
          <w:kern w:val="0"/>
          <w:sz w:val="32"/>
          <w:szCs w:val="32"/>
          <w:lang w:eastAsia="zh-CN"/>
        </w:rPr>
        <w:t>Enh</w:t>
      </w:r>
      <w:r w:rsidR="00AA0AD2">
        <w:rPr>
          <w:rFonts w:ascii="Arial" w:eastAsia="PMingLiU" w:hAnsi="Arial" w:cs="Arial"/>
          <w:kern w:val="0"/>
          <w:sz w:val="32"/>
          <w:szCs w:val="32"/>
          <w:lang w:eastAsia="zh-CN"/>
        </w:rPr>
        <w:t>anced paging mechanism</w:t>
      </w:r>
      <w:r w:rsidR="00504F7E" w:rsidRPr="00504F7E">
        <w:rPr>
          <w:rFonts w:ascii="Arial" w:eastAsia="PMingLiU" w:hAnsi="Arial" w:cs="Arial"/>
          <w:kern w:val="0"/>
          <w:sz w:val="32"/>
          <w:szCs w:val="32"/>
          <w:lang w:eastAsia="zh-CN"/>
        </w:rPr>
        <w:t xml:space="preserve"> for handling RAN-</w:t>
      </w:r>
      <w:r w:rsidR="00504F7E">
        <w:rPr>
          <w:rFonts w:ascii="Arial" w:eastAsia="PMingLiU" w:hAnsi="Arial" w:cs="Arial"/>
          <w:kern w:val="0"/>
          <w:sz w:val="32"/>
          <w:szCs w:val="32"/>
          <w:lang w:eastAsia="zh-CN"/>
        </w:rPr>
        <w:t xml:space="preserve">initiated </w:t>
      </w:r>
      <w:r w:rsidR="00504F7E" w:rsidRPr="00504F7E">
        <w:rPr>
          <w:rFonts w:ascii="Arial" w:eastAsia="PMingLiU" w:hAnsi="Arial" w:cs="Arial"/>
          <w:kern w:val="0"/>
          <w:sz w:val="32"/>
          <w:szCs w:val="32"/>
          <w:lang w:eastAsia="zh-CN"/>
        </w:rPr>
        <w:t>paging failure</w:t>
      </w:r>
    </w:p>
    <w:p w14:paraId="687C8788" w14:textId="77777777" w:rsidR="00AA0AD2" w:rsidRDefault="001C4C84" w:rsidP="001C4C84">
      <w:pPr>
        <w:widowControl/>
        <w:overflowPunct w:val="0"/>
        <w:autoSpaceDE w:val="0"/>
        <w:autoSpaceDN w:val="0"/>
        <w:adjustRightInd w:val="0"/>
        <w:spacing w:after="120"/>
        <w:jc w:val="both"/>
        <w:textAlignment w:val="baseline"/>
        <w:rPr>
          <w:rFonts w:ascii="Arial" w:eastAsia="SimSun" w:hAnsi="Arial" w:cs="Times New Roman"/>
          <w:kern w:val="0"/>
          <w:sz w:val="20"/>
          <w:szCs w:val="20"/>
          <w:lang w:eastAsia="zh-CN"/>
        </w:rPr>
      </w:pPr>
      <w:r w:rsidRPr="0072171C">
        <w:rPr>
          <w:rFonts w:ascii="Arial" w:eastAsia="SimSun" w:hAnsi="Arial" w:cs="Times New Roman"/>
          <w:kern w:val="0"/>
          <w:sz w:val="20"/>
          <w:szCs w:val="20"/>
          <w:lang w:eastAsia="zh-CN"/>
        </w:rPr>
        <w:t xml:space="preserve">In this section, we discuss </w:t>
      </w:r>
      <w:r w:rsidR="00AA0AD2">
        <w:rPr>
          <w:rFonts w:ascii="Arial" w:eastAsia="SimSun" w:hAnsi="Arial" w:cs="Times New Roman"/>
          <w:kern w:val="0"/>
          <w:sz w:val="20"/>
          <w:szCs w:val="20"/>
          <w:lang w:eastAsia="zh-CN"/>
        </w:rPr>
        <w:t>a</w:t>
      </w:r>
      <w:r w:rsidR="00473846">
        <w:rPr>
          <w:rFonts w:ascii="Arial" w:eastAsia="SimSun" w:hAnsi="Arial" w:cs="Times New Roman"/>
          <w:kern w:val="0"/>
          <w:sz w:val="20"/>
          <w:szCs w:val="20"/>
          <w:lang w:eastAsia="zh-CN"/>
        </w:rPr>
        <w:t xml:space="preserve"> possible</w:t>
      </w:r>
      <w:r w:rsidR="00473846" w:rsidRPr="00473846">
        <w:rPr>
          <w:rFonts w:ascii="Arial" w:eastAsia="SimSun" w:hAnsi="Arial" w:cs="Times New Roman"/>
          <w:kern w:val="0"/>
          <w:sz w:val="20"/>
          <w:szCs w:val="20"/>
          <w:lang w:eastAsia="zh-CN"/>
        </w:rPr>
        <w:t xml:space="preserve"> </w:t>
      </w:r>
      <w:r w:rsidR="00473846">
        <w:rPr>
          <w:rFonts w:ascii="Arial" w:eastAsia="SimSun" w:hAnsi="Arial" w:cs="Times New Roman"/>
          <w:kern w:val="0"/>
          <w:sz w:val="20"/>
          <w:szCs w:val="20"/>
          <w:lang w:eastAsia="zh-CN"/>
        </w:rPr>
        <w:t>enhanced</w:t>
      </w:r>
      <w:r w:rsidR="0072171C">
        <w:rPr>
          <w:rFonts w:ascii="Arial" w:eastAsia="SimSun" w:hAnsi="Arial" w:cs="Times New Roman"/>
          <w:kern w:val="0"/>
          <w:sz w:val="20"/>
          <w:szCs w:val="20"/>
          <w:lang w:eastAsia="zh-CN"/>
        </w:rPr>
        <w:t xml:space="preserve"> </w:t>
      </w:r>
      <w:r w:rsidR="00C846DA">
        <w:rPr>
          <w:rFonts w:ascii="Arial" w:eastAsia="SimSun" w:hAnsi="Arial" w:cs="Times New Roman"/>
          <w:kern w:val="0"/>
          <w:sz w:val="20"/>
          <w:szCs w:val="20"/>
          <w:lang w:eastAsia="zh-CN"/>
        </w:rPr>
        <w:t>m</w:t>
      </w:r>
      <w:r w:rsidR="00AA0AD2">
        <w:rPr>
          <w:rFonts w:ascii="Arial" w:eastAsia="SimSun" w:hAnsi="Arial" w:cs="Times New Roman"/>
          <w:kern w:val="0"/>
          <w:sz w:val="20"/>
          <w:szCs w:val="20"/>
          <w:lang w:eastAsia="zh-CN"/>
        </w:rPr>
        <w:t>echanism</w:t>
      </w:r>
      <w:r w:rsidR="0072171C">
        <w:rPr>
          <w:rFonts w:ascii="Arial" w:eastAsia="SimSun" w:hAnsi="Arial" w:cs="Times New Roman"/>
          <w:kern w:val="0"/>
          <w:sz w:val="20"/>
          <w:szCs w:val="20"/>
          <w:lang w:eastAsia="zh-CN"/>
        </w:rPr>
        <w:t xml:space="preserve"> to </w:t>
      </w:r>
      <w:r w:rsidR="0072171C" w:rsidRPr="0072171C">
        <w:rPr>
          <w:rFonts w:ascii="Arial" w:eastAsia="SimSun" w:hAnsi="Arial" w:cs="Times New Roman"/>
          <w:kern w:val="0"/>
          <w:sz w:val="20"/>
          <w:szCs w:val="20"/>
          <w:lang w:eastAsia="zh-CN"/>
        </w:rPr>
        <w:t>handl</w:t>
      </w:r>
      <w:r w:rsidR="0072171C">
        <w:rPr>
          <w:rFonts w:ascii="Arial" w:eastAsia="SimSun" w:hAnsi="Arial" w:cs="Times New Roman"/>
          <w:kern w:val="0"/>
          <w:sz w:val="20"/>
          <w:szCs w:val="20"/>
          <w:lang w:eastAsia="zh-CN"/>
        </w:rPr>
        <w:t>e</w:t>
      </w:r>
      <w:r w:rsidR="0072171C" w:rsidRPr="0072171C">
        <w:rPr>
          <w:rFonts w:ascii="Arial" w:eastAsia="SimSun" w:hAnsi="Arial" w:cs="Times New Roman"/>
          <w:kern w:val="0"/>
          <w:sz w:val="20"/>
          <w:szCs w:val="20"/>
          <w:lang w:eastAsia="zh-CN"/>
        </w:rPr>
        <w:t xml:space="preserve"> </w:t>
      </w:r>
      <w:r w:rsidR="00525603">
        <w:rPr>
          <w:rFonts w:ascii="Arial" w:eastAsia="SimSun" w:hAnsi="Arial" w:cs="Times New Roman"/>
          <w:kern w:val="0"/>
          <w:sz w:val="20"/>
          <w:szCs w:val="20"/>
          <w:lang w:eastAsia="zh-CN"/>
        </w:rPr>
        <w:t xml:space="preserve">the </w:t>
      </w:r>
      <w:r w:rsidR="0072171C" w:rsidRPr="0072171C">
        <w:rPr>
          <w:rFonts w:ascii="Arial" w:eastAsia="SimSun" w:hAnsi="Arial" w:cs="Times New Roman"/>
          <w:kern w:val="0"/>
          <w:sz w:val="20"/>
          <w:szCs w:val="20"/>
          <w:lang w:eastAsia="zh-CN"/>
        </w:rPr>
        <w:t>RAN-initiated paging failure</w:t>
      </w:r>
      <w:r w:rsidRPr="005343AD">
        <w:rPr>
          <w:rFonts w:ascii="Arial" w:eastAsia="SimSun" w:hAnsi="Arial" w:cs="Times New Roman"/>
          <w:kern w:val="0"/>
          <w:sz w:val="20"/>
          <w:szCs w:val="20"/>
          <w:lang w:eastAsia="zh-CN"/>
        </w:rPr>
        <w:t xml:space="preserve">. </w:t>
      </w:r>
      <w:r w:rsidR="00A75E14">
        <w:rPr>
          <w:rFonts w:ascii="Arial" w:eastAsia="SimSun" w:hAnsi="Arial" w:cs="Times New Roman"/>
          <w:kern w:val="0"/>
          <w:sz w:val="20"/>
          <w:szCs w:val="20"/>
          <w:lang w:eastAsia="zh-CN"/>
        </w:rPr>
        <w:t xml:space="preserve">Note that before the anchor </w:t>
      </w:r>
      <w:proofErr w:type="spellStart"/>
      <w:r w:rsidR="00A75E14">
        <w:rPr>
          <w:rFonts w:ascii="Arial" w:eastAsia="SimSun" w:hAnsi="Arial" w:cs="Times New Roman"/>
          <w:kern w:val="0"/>
          <w:sz w:val="20"/>
          <w:szCs w:val="20"/>
          <w:lang w:eastAsia="zh-CN"/>
        </w:rPr>
        <w:t>gNB</w:t>
      </w:r>
      <w:proofErr w:type="spellEnd"/>
      <w:r w:rsidR="00A75E14">
        <w:rPr>
          <w:rFonts w:ascii="Arial" w:eastAsia="SimSun" w:hAnsi="Arial" w:cs="Times New Roman"/>
          <w:kern w:val="0"/>
          <w:sz w:val="20"/>
          <w:szCs w:val="20"/>
          <w:lang w:eastAsia="zh-CN"/>
        </w:rPr>
        <w:t xml:space="preserve"> making the final decision of the RAN</w:t>
      </w:r>
      <w:r w:rsidR="0009139A" w:rsidRPr="0009139A">
        <w:rPr>
          <w:rFonts w:ascii="Arial" w:eastAsia="SimSun" w:hAnsi="Arial" w:cs="Times New Roman"/>
          <w:kern w:val="0"/>
          <w:sz w:val="20"/>
          <w:szCs w:val="20"/>
          <w:lang w:eastAsia="zh-CN"/>
        </w:rPr>
        <w:t>-</w:t>
      </w:r>
      <w:r w:rsidR="00A75E14">
        <w:rPr>
          <w:rFonts w:ascii="Arial" w:eastAsia="SimSun" w:hAnsi="Arial" w:cs="Times New Roman"/>
          <w:kern w:val="0"/>
          <w:sz w:val="20"/>
          <w:szCs w:val="20"/>
          <w:lang w:eastAsia="zh-CN"/>
        </w:rPr>
        <w:t xml:space="preserve">initiated </w:t>
      </w:r>
      <w:r w:rsidR="0009139A" w:rsidRPr="0009139A">
        <w:rPr>
          <w:rFonts w:ascii="Arial" w:eastAsia="SimSun" w:hAnsi="Arial" w:cs="Times New Roman"/>
          <w:kern w:val="0"/>
          <w:sz w:val="20"/>
          <w:szCs w:val="20"/>
          <w:lang w:eastAsia="zh-CN"/>
        </w:rPr>
        <w:t>paging</w:t>
      </w:r>
      <w:r w:rsidR="00A75E14">
        <w:rPr>
          <w:rFonts w:ascii="Arial" w:eastAsia="SimSun" w:hAnsi="Arial" w:cs="Times New Roman"/>
          <w:kern w:val="0"/>
          <w:sz w:val="20"/>
          <w:szCs w:val="20"/>
          <w:lang w:eastAsia="zh-CN"/>
        </w:rPr>
        <w:t xml:space="preserve"> failure, </w:t>
      </w:r>
      <w:r w:rsidR="00A813FD">
        <w:rPr>
          <w:rFonts w:ascii="Arial" w:eastAsia="SimSun" w:hAnsi="Arial" w:cs="Times New Roman"/>
          <w:kern w:val="0"/>
          <w:sz w:val="20"/>
          <w:szCs w:val="20"/>
          <w:lang w:eastAsia="zh-CN"/>
        </w:rPr>
        <w:t xml:space="preserve">the </w:t>
      </w:r>
      <w:r w:rsidR="00A75E14">
        <w:rPr>
          <w:rFonts w:ascii="Arial" w:eastAsia="SimSun" w:hAnsi="Arial" w:cs="Times New Roman"/>
          <w:kern w:val="0"/>
          <w:sz w:val="20"/>
          <w:szCs w:val="20"/>
          <w:lang w:eastAsia="zh-CN"/>
        </w:rPr>
        <w:t xml:space="preserve">anchor </w:t>
      </w:r>
      <w:proofErr w:type="spellStart"/>
      <w:r w:rsidR="00A75E14">
        <w:rPr>
          <w:rFonts w:ascii="Arial" w:eastAsia="SimSun" w:hAnsi="Arial" w:cs="Times New Roman"/>
          <w:kern w:val="0"/>
          <w:sz w:val="20"/>
          <w:szCs w:val="20"/>
          <w:lang w:eastAsia="zh-CN"/>
        </w:rPr>
        <w:t>gNB</w:t>
      </w:r>
      <w:proofErr w:type="spellEnd"/>
      <w:r w:rsidR="00A75E14">
        <w:rPr>
          <w:rFonts w:ascii="Arial" w:eastAsia="SimSun" w:hAnsi="Arial" w:cs="Times New Roman"/>
          <w:kern w:val="0"/>
          <w:sz w:val="20"/>
          <w:szCs w:val="20"/>
          <w:lang w:eastAsia="zh-CN"/>
        </w:rPr>
        <w:t xml:space="preserve"> already tried</w:t>
      </w:r>
      <w:r w:rsidR="0009139A" w:rsidRPr="0009139A">
        <w:rPr>
          <w:rFonts w:ascii="Arial" w:eastAsia="SimSun" w:hAnsi="Arial" w:cs="Times New Roman"/>
          <w:kern w:val="0"/>
          <w:sz w:val="20"/>
          <w:szCs w:val="20"/>
          <w:lang w:eastAsia="zh-CN"/>
        </w:rPr>
        <w:t xml:space="preserve"> multiple attempts </w:t>
      </w:r>
      <w:r w:rsidR="00A75E14">
        <w:rPr>
          <w:rFonts w:ascii="Arial" w:eastAsia="SimSun" w:hAnsi="Arial" w:cs="Times New Roman"/>
          <w:kern w:val="0"/>
          <w:sz w:val="20"/>
          <w:szCs w:val="20"/>
          <w:lang w:eastAsia="zh-CN"/>
        </w:rPr>
        <w:t xml:space="preserve">to page the UE within the NA. For </w:t>
      </w:r>
      <w:r w:rsidR="00A75E14" w:rsidRPr="00A75E14">
        <w:rPr>
          <w:rFonts w:ascii="Arial" w:eastAsia="SimSun" w:hAnsi="Arial" w:cs="Times New Roman"/>
          <w:kern w:val="0"/>
          <w:sz w:val="20"/>
          <w:szCs w:val="20"/>
          <w:lang w:eastAsia="zh-CN"/>
        </w:rPr>
        <w:t>clarity</w:t>
      </w:r>
      <w:r w:rsidR="00A75E14">
        <w:rPr>
          <w:rFonts w:ascii="Arial" w:eastAsia="SimSun" w:hAnsi="Arial" w:cs="Times New Roman"/>
          <w:kern w:val="0"/>
          <w:sz w:val="20"/>
          <w:szCs w:val="20"/>
          <w:lang w:eastAsia="zh-CN"/>
        </w:rPr>
        <w:t xml:space="preserve"> and simplicity, </w:t>
      </w:r>
      <w:r w:rsidR="0009139A" w:rsidRPr="0009139A">
        <w:rPr>
          <w:rFonts w:ascii="Arial" w:eastAsia="SimSun" w:hAnsi="Arial" w:cs="Times New Roman"/>
          <w:kern w:val="0"/>
          <w:sz w:val="20"/>
          <w:szCs w:val="20"/>
          <w:lang w:eastAsia="zh-CN"/>
        </w:rPr>
        <w:t xml:space="preserve">the total </w:t>
      </w:r>
      <w:proofErr w:type="gramStart"/>
      <w:r w:rsidR="0009139A" w:rsidRPr="0009139A">
        <w:rPr>
          <w:rFonts w:ascii="Arial" w:eastAsia="SimSun" w:hAnsi="Arial" w:cs="Times New Roman"/>
          <w:kern w:val="0"/>
          <w:sz w:val="20"/>
          <w:szCs w:val="20"/>
          <w:lang w:eastAsia="zh-CN"/>
        </w:rPr>
        <w:t>time period</w:t>
      </w:r>
      <w:proofErr w:type="gramEnd"/>
      <w:r w:rsidR="0009139A" w:rsidRPr="0009139A">
        <w:rPr>
          <w:rFonts w:ascii="Arial" w:eastAsia="SimSun" w:hAnsi="Arial" w:cs="Times New Roman"/>
          <w:kern w:val="0"/>
          <w:sz w:val="20"/>
          <w:szCs w:val="20"/>
          <w:lang w:eastAsia="zh-CN"/>
        </w:rPr>
        <w:t xml:space="preserve"> of the multiple </w:t>
      </w:r>
      <w:r w:rsidR="00A75E14">
        <w:rPr>
          <w:rFonts w:ascii="Arial" w:eastAsia="SimSun" w:hAnsi="Arial" w:cs="Times New Roman"/>
          <w:kern w:val="0"/>
          <w:sz w:val="20"/>
          <w:szCs w:val="20"/>
          <w:lang w:eastAsia="zh-CN"/>
        </w:rPr>
        <w:t>RAN-</w:t>
      </w:r>
      <w:r w:rsidR="0009139A" w:rsidRPr="0009139A">
        <w:rPr>
          <w:rFonts w:ascii="Arial" w:eastAsia="SimSun" w:hAnsi="Arial" w:cs="Times New Roman"/>
          <w:kern w:val="0"/>
          <w:sz w:val="20"/>
          <w:szCs w:val="20"/>
          <w:lang w:eastAsia="zh-CN"/>
        </w:rPr>
        <w:t>paging attempts is</w:t>
      </w:r>
      <w:r w:rsidR="00A75E14">
        <w:rPr>
          <w:rFonts w:ascii="Arial" w:eastAsia="SimSun" w:hAnsi="Arial" w:cs="Times New Roman"/>
          <w:kern w:val="0"/>
          <w:sz w:val="20"/>
          <w:szCs w:val="20"/>
          <w:lang w:eastAsia="zh-CN"/>
        </w:rPr>
        <w:t xml:space="preserve"> </w:t>
      </w:r>
      <w:r w:rsidR="00A813FD">
        <w:rPr>
          <w:rFonts w:ascii="Arial" w:eastAsia="SimSun" w:hAnsi="Arial" w:cs="Times New Roman"/>
          <w:kern w:val="0"/>
          <w:sz w:val="20"/>
          <w:szCs w:val="20"/>
          <w:lang w:eastAsia="zh-CN"/>
        </w:rPr>
        <w:t xml:space="preserve">denoted </w:t>
      </w:r>
      <w:r w:rsidR="00A75E14">
        <w:rPr>
          <w:rFonts w:ascii="Arial" w:eastAsia="SimSun" w:hAnsi="Arial" w:cs="Times New Roman"/>
          <w:kern w:val="0"/>
          <w:sz w:val="20"/>
          <w:szCs w:val="20"/>
          <w:lang w:eastAsia="zh-CN"/>
        </w:rPr>
        <w:t>as</w:t>
      </w:r>
      <w:r w:rsidR="0009139A" w:rsidRPr="0009139A">
        <w:rPr>
          <w:rFonts w:ascii="Arial" w:eastAsia="SimSun" w:hAnsi="Arial" w:cs="Times New Roman"/>
          <w:kern w:val="0"/>
          <w:sz w:val="20"/>
          <w:szCs w:val="20"/>
          <w:lang w:eastAsia="zh-CN"/>
        </w:rPr>
        <w:t xml:space="preserve"> </w:t>
      </w:r>
      <w:r w:rsidR="0009139A" w:rsidRPr="0009139A">
        <w:rPr>
          <w:rFonts w:ascii="Arial" w:eastAsia="SimSun" w:hAnsi="Arial" w:cs="Times New Roman"/>
          <w:i/>
          <w:kern w:val="0"/>
          <w:sz w:val="20"/>
          <w:szCs w:val="20"/>
          <w:lang w:eastAsia="zh-CN"/>
        </w:rPr>
        <w:t>T</w:t>
      </w:r>
      <w:r w:rsidR="0009139A" w:rsidRPr="0009139A">
        <w:rPr>
          <w:rFonts w:ascii="Arial" w:eastAsia="SimSun" w:hAnsi="Arial" w:cs="Times New Roman"/>
          <w:kern w:val="0"/>
          <w:sz w:val="20"/>
          <w:szCs w:val="20"/>
          <w:lang w:eastAsia="zh-CN"/>
        </w:rPr>
        <w:t>,</w:t>
      </w:r>
      <w:r w:rsidR="00A75E14">
        <w:rPr>
          <w:rFonts w:ascii="Arial" w:eastAsia="SimSun" w:hAnsi="Arial" w:cs="Times New Roman"/>
          <w:kern w:val="0"/>
          <w:sz w:val="20"/>
          <w:szCs w:val="20"/>
          <w:lang w:eastAsia="zh-CN"/>
        </w:rPr>
        <w:t xml:space="preserve"> illustrated by </w:t>
      </w:r>
      <w:r w:rsidR="00A75E14">
        <w:rPr>
          <w:rFonts w:ascii="Arial" w:eastAsia="SimSun" w:hAnsi="Arial" w:cs="Times New Roman"/>
          <w:kern w:val="0"/>
          <w:sz w:val="20"/>
          <w:szCs w:val="20"/>
          <w:lang w:eastAsia="zh-CN"/>
        </w:rPr>
        <w:fldChar w:fldCharType="begin"/>
      </w:r>
      <w:r w:rsidR="00A75E14">
        <w:rPr>
          <w:rFonts w:ascii="Arial" w:eastAsia="SimSun" w:hAnsi="Arial" w:cs="Times New Roman"/>
          <w:kern w:val="0"/>
          <w:sz w:val="20"/>
          <w:szCs w:val="20"/>
          <w:lang w:eastAsia="zh-CN"/>
        </w:rPr>
        <w:instrText xml:space="preserve"> REF _Ref503191570 \h  \* MERGEFORMAT </w:instrText>
      </w:r>
      <w:r w:rsidR="00A75E14">
        <w:rPr>
          <w:rFonts w:ascii="Arial" w:eastAsia="SimSun" w:hAnsi="Arial" w:cs="Times New Roman"/>
          <w:kern w:val="0"/>
          <w:sz w:val="20"/>
          <w:szCs w:val="20"/>
          <w:lang w:eastAsia="zh-CN"/>
        </w:rPr>
      </w:r>
      <w:r w:rsidR="00A75E14">
        <w:rPr>
          <w:rFonts w:ascii="Arial" w:eastAsia="SimSun" w:hAnsi="Arial" w:cs="Times New Roman"/>
          <w:kern w:val="0"/>
          <w:sz w:val="20"/>
          <w:szCs w:val="20"/>
          <w:lang w:eastAsia="zh-CN"/>
        </w:rPr>
        <w:fldChar w:fldCharType="separate"/>
      </w:r>
      <w:r w:rsidR="00A75E14" w:rsidRPr="00A75E14">
        <w:rPr>
          <w:rFonts w:ascii="Arial" w:eastAsia="SimSun" w:hAnsi="Arial" w:cs="Times New Roman"/>
          <w:kern w:val="0"/>
          <w:sz w:val="20"/>
          <w:szCs w:val="20"/>
          <w:lang w:eastAsia="zh-CN"/>
        </w:rPr>
        <w:t>Figure 2</w:t>
      </w:r>
      <w:r w:rsidR="00A75E14">
        <w:rPr>
          <w:rFonts w:ascii="Arial" w:eastAsia="SimSun" w:hAnsi="Arial" w:cs="Times New Roman"/>
          <w:kern w:val="0"/>
          <w:sz w:val="20"/>
          <w:szCs w:val="20"/>
          <w:lang w:eastAsia="zh-CN"/>
        </w:rPr>
        <w:fldChar w:fldCharType="end"/>
      </w:r>
      <w:r w:rsidR="00A75E14">
        <w:rPr>
          <w:rFonts w:ascii="Arial" w:eastAsia="SimSun" w:hAnsi="Arial" w:cs="Times New Roman"/>
          <w:kern w:val="0"/>
          <w:sz w:val="20"/>
          <w:szCs w:val="20"/>
          <w:lang w:eastAsia="zh-CN"/>
        </w:rPr>
        <w:t>.</w:t>
      </w:r>
      <w:r w:rsidR="00805357" w:rsidRPr="00805357">
        <w:rPr>
          <w:rFonts w:ascii="Arial" w:hAnsi="Arial" w:cs="Times New Roman"/>
          <w:kern w:val="0"/>
          <w:sz w:val="20"/>
          <w:szCs w:val="20"/>
          <w:lang w:eastAsia="zh-HK"/>
        </w:rPr>
        <w:t xml:space="preserve"> </w:t>
      </w:r>
    </w:p>
    <w:p w14:paraId="0C686126" w14:textId="77777777" w:rsidR="00A75E14" w:rsidRDefault="00A75E14" w:rsidP="00A75E14">
      <w:pPr>
        <w:keepNext/>
        <w:widowControl/>
        <w:overflowPunct w:val="0"/>
        <w:autoSpaceDE w:val="0"/>
        <w:autoSpaceDN w:val="0"/>
        <w:adjustRightInd w:val="0"/>
        <w:spacing w:after="120"/>
        <w:jc w:val="center"/>
        <w:textAlignment w:val="baseline"/>
      </w:pPr>
      <w:r w:rsidRPr="00AB53DE">
        <w:rPr>
          <w:noProof/>
          <w:lang w:eastAsia="zh-CN"/>
        </w:rPr>
        <w:drawing>
          <wp:inline distT="0" distB="0" distL="0" distR="0" wp14:anchorId="1BD3857D" wp14:editId="1CB4DDDC">
            <wp:extent cx="3171586" cy="1399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87771" cy="1406572"/>
                    </a:xfrm>
                    <a:prstGeom prst="rect">
                      <a:avLst/>
                    </a:prstGeom>
                    <a:noFill/>
                    <a:ln>
                      <a:noFill/>
                    </a:ln>
                  </pic:spPr>
                </pic:pic>
              </a:graphicData>
            </a:graphic>
          </wp:inline>
        </w:drawing>
      </w:r>
    </w:p>
    <w:p w14:paraId="1B63A222" w14:textId="77777777" w:rsidR="00A92496" w:rsidRDefault="00A75E14" w:rsidP="00A75E14">
      <w:pPr>
        <w:pStyle w:val="Caption"/>
        <w:jc w:val="center"/>
        <w:rPr>
          <w:rFonts w:ascii="Arial" w:eastAsia="SimSun" w:hAnsi="Arial" w:cs="Times New Roman"/>
          <w:kern w:val="0"/>
          <w:lang w:eastAsia="zh-CN"/>
        </w:rPr>
      </w:pPr>
      <w:bookmarkStart w:id="8" w:name="_Ref503191570"/>
      <w:r w:rsidRPr="00A75E14">
        <w:rPr>
          <w:rFonts w:ascii="Arial" w:eastAsia="SimSun" w:hAnsi="Arial" w:cs="Times New Roman"/>
          <w:kern w:val="0"/>
          <w:lang w:eastAsia="zh-CN"/>
        </w:rPr>
        <w:t xml:space="preserve">Figure </w:t>
      </w:r>
      <w:r w:rsidRPr="00A75E14">
        <w:rPr>
          <w:rFonts w:ascii="Arial" w:eastAsia="SimSun" w:hAnsi="Arial" w:cs="Times New Roman"/>
          <w:kern w:val="0"/>
          <w:lang w:eastAsia="zh-CN"/>
        </w:rPr>
        <w:fldChar w:fldCharType="begin"/>
      </w:r>
      <w:r w:rsidRPr="00A75E14">
        <w:rPr>
          <w:rFonts w:ascii="Arial" w:eastAsia="SimSun" w:hAnsi="Arial" w:cs="Times New Roman"/>
          <w:kern w:val="0"/>
          <w:lang w:eastAsia="zh-CN"/>
        </w:rPr>
        <w:instrText xml:space="preserve"> SEQ Figure \* ARABIC </w:instrText>
      </w:r>
      <w:r w:rsidRPr="00A75E14">
        <w:rPr>
          <w:rFonts w:ascii="Arial" w:eastAsia="SimSun" w:hAnsi="Arial" w:cs="Times New Roman"/>
          <w:kern w:val="0"/>
          <w:lang w:eastAsia="zh-CN"/>
        </w:rPr>
        <w:fldChar w:fldCharType="separate"/>
      </w:r>
      <w:r w:rsidR="003B3E46">
        <w:rPr>
          <w:rFonts w:ascii="Arial" w:eastAsia="SimSun" w:hAnsi="Arial" w:cs="Times New Roman"/>
          <w:noProof/>
          <w:kern w:val="0"/>
          <w:lang w:eastAsia="zh-CN"/>
        </w:rPr>
        <w:t>2</w:t>
      </w:r>
      <w:r w:rsidRPr="00A75E14">
        <w:rPr>
          <w:rFonts w:ascii="Arial" w:eastAsia="SimSun" w:hAnsi="Arial" w:cs="Times New Roman"/>
          <w:kern w:val="0"/>
          <w:lang w:eastAsia="zh-CN"/>
        </w:rPr>
        <w:fldChar w:fldCharType="end"/>
      </w:r>
      <w:bookmarkEnd w:id="8"/>
      <w:r w:rsidRPr="00A75E14">
        <w:rPr>
          <w:rFonts w:ascii="Arial" w:eastAsia="SimSun" w:hAnsi="Arial" w:cs="Times New Roman"/>
          <w:kern w:val="0"/>
          <w:lang w:eastAsia="zh-CN"/>
        </w:rPr>
        <w:t xml:space="preserve">: Illustration of </w:t>
      </w:r>
      <w:r w:rsidR="00361CA0">
        <w:rPr>
          <w:rFonts w:ascii="Arial" w:eastAsia="SimSun" w:hAnsi="Arial" w:cs="Times New Roman"/>
          <w:kern w:val="0"/>
          <w:lang w:eastAsia="zh-CN"/>
        </w:rPr>
        <w:t>total RAN-</w:t>
      </w:r>
      <w:r w:rsidRPr="00A75E14">
        <w:rPr>
          <w:rFonts w:ascii="Arial" w:eastAsia="SimSun" w:hAnsi="Arial" w:cs="Times New Roman"/>
          <w:kern w:val="0"/>
          <w:lang w:eastAsia="zh-CN"/>
        </w:rPr>
        <w:t xml:space="preserve">paging period </w:t>
      </w:r>
      <w:r w:rsidRPr="009E6AB9">
        <w:rPr>
          <w:rFonts w:ascii="Arial" w:eastAsia="SimSun" w:hAnsi="Arial" w:cs="Times New Roman"/>
          <w:i/>
          <w:kern w:val="0"/>
          <w:lang w:eastAsia="zh-CN"/>
        </w:rPr>
        <w:t>T</w:t>
      </w:r>
      <w:r w:rsidR="009E6AB9">
        <w:rPr>
          <w:rFonts w:ascii="Arial" w:eastAsia="SimSun" w:hAnsi="Arial" w:cs="Times New Roman"/>
          <w:kern w:val="0"/>
          <w:lang w:eastAsia="zh-CN"/>
        </w:rPr>
        <w:t>.</w:t>
      </w:r>
    </w:p>
    <w:p w14:paraId="584FB616" w14:textId="77777777" w:rsidR="002854FA" w:rsidRDefault="002854FA" w:rsidP="005826D1">
      <w:pPr>
        <w:jc w:val="both"/>
        <w:rPr>
          <w:rFonts w:ascii="Arial" w:eastAsia="SimSun" w:hAnsi="Arial" w:cs="Times New Roman"/>
          <w:kern w:val="0"/>
          <w:sz w:val="20"/>
          <w:szCs w:val="20"/>
          <w:lang w:eastAsia="zh-CN"/>
        </w:rPr>
      </w:pPr>
    </w:p>
    <w:p w14:paraId="05094BA1" w14:textId="77777777" w:rsidR="0032418E" w:rsidRPr="00CF249D" w:rsidRDefault="000C7A42" w:rsidP="00CF249D">
      <w:pPr>
        <w:widowControl/>
        <w:overflowPunct w:val="0"/>
        <w:autoSpaceDE w:val="0"/>
        <w:autoSpaceDN w:val="0"/>
        <w:adjustRightInd w:val="0"/>
        <w:spacing w:after="120"/>
        <w:jc w:val="both"/>
        <w:textAlignment w:val="baseline"/>
        <w:rPr>
          <w:rFonts w:ascii="Arial" w:eastAsia="SimSun" w:hAnsi="Arial" w:cs="Times New Roman"/>
          <w:b/>
          <w:kern w:val="0"/>
          <w:sz w:val="20"/>
          <w:szCs w:val="20"/>
          <w:lang w:eastAsia="zh-CN"/>
        </w:rPr>
      </w:pPr>
      <w:r>
        <w:rPr>
          <w:rFonts w:ascii="Arial" w:hAnsi="Arial" w:cs="Times New Roman"/>
          <w:kern w:val="0"/>
          <w:sz w:val="20"/>
          <w:szCs w:val="20"/>
          <w:lang w:eastAsia="zh-HK"/>
        </w:rPr>
        <w:t>B</w:t>
      </w:r>
      <w:r w:rsidRPr="005826D1">
        <w:rPr>
          <w:rFonts w:ascii="Arial" w:eastAsia="SimSun" w:hAnsi="Arial" w:cs="Times New Roman"/>
          <w:kern w:val="0"/>
          <w:sz w:val="20"/>
          <w:szCs w:val="20"/>
          <w:lang w:eastAsia="zh-CN"/>
        </w:rPr>
        <w:t>ased on the prior art scheme</w:t>
      </w:r>
      <w:r>
        <w:rPr>
          <w:rFonts w:ascii="Arial" w:hAnsi="Arial" w:cs="Times New Roman"/>
          <w:kern w:val="0"/>
          <w:sz w:val="20"/>
          <w:szCs w:val="20"/>
          <w:lang w:eastAsia="zh-HK"/>
        </w:rPr>
        <w:t>, if the RAN-initiated paging within NA has failed</w:t>
      </w:r>
      <w:r>
        <w:rPr>
          <w:rFonts w:ascii="Arial" w:eastAsia="SimSun" w:hAnsi="Arial" w:cs="Times New Roman"/>
          <w:kern w:val="0"/>
          <w:sz w:val="20"/>
          <w:szCs w:val="20"/>
          <w:lang w:eastAsia="zh-CN"/>
        </w:rPr>
        <w:t xml:space="preserve">, </w:t>
      </w:r>
      <w:r w:rsidR="005826D1" w:rsidRPr="005826D1">
        <w:rPr>
          <w:rFonts w:ascii="Arial" w:eastAsia="SimSun" w:hAnsi="Arial" w:cs="Times New Roman"/>
          <w:kern w:val="0"/>
          <w:sz w:val="20"/>
          <w:szCs w:val="20"/>
          <w:lang w:eastAsia="zh-CN"/>
        </w:rPr>
        <w:t xml:space="preserve">the anchor </w:t>
      </w:r>
      <w:proofErr w:type="spellStart"/>
      <w:r w:rsidR="005826D1" w:rsidRPr="005826D1">
        <w:rPr>
          <w:rFonts w:ascii="Arial" w:eastAsia="SimSun" w:hAnsi="Arial" w:cs="Times New Roman"/>
          <w:kern w:val="0"/>
          <w:sz w:val="20"/>
          <w:szCs w:val="20"/>
          <w:lang w:eastAsia="zh-CN"/>
        </w:rPr>
        <w:t>gNB</w:t>
      </w:r>
      <w:proofErr w:type="spellEnd"/>
      <w:r w:rsidR="005826D1" w:rsidRPr="005826D1">
        <w:rPr>
          <w:rFonts w:ascii="Arial" w:eastAsia="SimSun" w:hAnsi="Arial" w:cs="Times New Roman"/>
          <w:kern w:val="0"/>
          <w:sz w:val="20"/>
          <w:szCs w:val="20"/>
          <w:lang w:eastAsia="zh-CN"/>
        </w:rPr>
        <w:t xml:space="preserve"> will inform CN to release UE context</w:t>
      </w:r>
      <w:r w:rsidR="000319ED">
        <w:rPr>
          <w:rFonts w:ascii="Arial" w:eastAsia="SimSun" w:hAnsi="Arial" w:cs="Times New Roman"/>
          <w:kern w:val="0"/>
          <w:sz w:val="20"/>
          <w:szCs w:val="20"/>
          <w:lang w:eastAsia="zh-CN"/>
        </w:rPr>
        <w:t xml:space="preserve"> after </w:t>
      </w:r>
      <w:r w:rsidR="000319ED" w:rsidRPr="000319ED">
        <w:rPr>
          <w:rFonts w:ascii="Arial" w:eastAsia="SimSun" w:hAnsi="Arial" w:cs="Times New Roman"/>
          <w:i/>
          <w:kern w:val="0"/>
          <w:sz w:val="20"/>
          <w:szCs w:val="20"/>
          <w:lang w:eastAsia="zh-CN"/>
        </w:rPr>
        <w:t>T</w:t>
      </w:r>
      <w:r w:rsidR="005826D1" w:rsidRPr="005826D1">
        <w:rPr>
          <w:rFonts w:ascii="Arial" w:eastAsia="SimSun" w:hAnsi="Arial" w:cs="Times New Roman"/>
          <w:kern w:val="0"/>
          <w:sz w:val="20"/>
          <w:szCs w:val="20"/>
          <w:lang w:eastAsia="zh-CN"/>
        </w:rPr>
        <w:t>. Then, CN</w:t>
      </w:r>
      <w:r>
        <w:rPr>
          <w:rFonts w:ascii="Arial" w:eastAsia="SimSun" w:hAnsi="Arial" w:cs="Times New Roman"/>
          <w:kern w:val="0"/>
          <w:sz w:val="20"/>
          <w:szCs w:val="20"/>
          <w:lang w:eastAsia="zh-CN"/>
        </w:rPr>
        <w:t xml:space="preserve"> regards the UE as IDLE, and </w:t>
      </w:r>
      <w:r w:rsidR="005826D1" w:rsidRPr="005826D1">
        <w:rPr>
          <w:rFonts w:ascii="Arial" w:eastAsia="SimSun" w:hAnsi="Arial" w:cs="Times New Roman"/>
          <w:kern w:val="0"/>
          <w:sz w:val="20"/>
          <w:szCs w:val="20"/>
          <w:lang w:eastAsia="zh-CN"/>
        </w:rPr>
        <w:t xml:space="preserve">initiates the CN-paging </w:t>
      </w:r>
      <w:r w:rsidR="00D52781">
        <w:rPr>
          <w:rFonts w:ascii="Arial" w:eastAsia="SimSun" w:hAnsi="Arial" w:cs="Times New Roman"/>
          <w:kern w:val="0"/>
          <w:sz w:val="20"/>
          <w:szCs w:val="20"/>
          <w:lang w:eastAsia="zh-CN"/>
        </w:rPr>
        <w:t xml:space="preserve">by </w:t>
      </w:r>
      <w:r w:rsidR="005826D1" w:rsidRPr="005826D1">
        <w:rPr>
          <w:rFonts w:ascii="Arial" w:eastAsia="SimSun" w:hAnsi="Arial" w:cs="Times New Roman"/>
          <w:kern w:val="0"/>
          <w:sz w:val="20"/>
          <w:szCs w:val="20"/>
          <w:lang w:eastAsia="zh-CN"/>
        </w:rPr>
        <w:t>notify</w:t>
      </w:r>
      <w:r>
        <w:rPr>
          <w:rFonts w:ascii="Arial" w:eastAsia="SimSun" w:hAnsi="Arial" w:cs="Times New Roman"/>
          <w:kern w:val="0"/>
          <w:sz w:val="20"/>
          <w:szCs w:val="20"/>
          <w:lang w:eastAsia="zh-CN"/>
        </w:rPr>
        <w:t>ing</w:t>
      </w:r>
      <w:r w:rsidR="005826D1" w:rsidRPr="005826D1">
        <w:rPr>
          <w:rFonts w:ascii="Arial" w:eastAsia="SimSun" w:hAnsi="Arial" w:cs="Times New Roman"/>
          <w:kern w:val="0"/>
          <w:sz w:val="20"/>
          <w:szCs w:val="20"/>
          <w:lang w:eastAsia="zh-CN"/>
        </w:rPr>
        <w:t xml:space="preserve"> the </w:t>
      </w:r>
      <w:proofErr w:type="spellStart"/>
      <w:r w:rsidR="005826D1" w:rsidRPr="005826D1">
        <w:rPr>
          <w:rFonts w:ascii="Arial" w:eastAsia="SimSun" w:hAnsi="Arial" w:cs="Times New Roman"/>
          <w:kern w:val="0"/>
          <w:sz w:val="20"/>
          <w:szCs w:val="20"/>
          <w:lang w:eastAsia="zh-CN"/>
        </w:rPr>
        <w:t>gNBs</w:t>
      </w:r>
      <w:proofErr w:type="spellEnd"/>
      <w:r w:rsidR="005826D1" w:rsidRPr="005826D1">
        <w:rPr>
          <w:rFonts w:ascii="Arial" w:eastAsia="SimSun" w:hAnsi="Arial" w:cs="Times New Roman"/>
          <w:kern w:val="0"/>
          <w:sz w:val="20"/>
          <w:szCs w:val="20"/>
          <w:lang w:eastAsia="zh-CN"/>
        </w:rPr>
        <w:t xml:space="preserve"> </w:t>
      </w:r>
      <w:r w:rsidR="00D52781">
        <w:rPr>
          <w:rFonts w:ascii="Arial" w:eastAsia="SimSun" w:hAnsi="Arial" w:cs="Times New Roman"/>
          <w:kern w:val="0"/>
          <w:sz w:val="20"/>
          <w:szCs w:val="20"/>
          <w:lang w:eastAsia="zh-CN"/>
        </w:rPr>
        <w:t>inside</w:t>
      </w:r>
      <w:r w:rsidR="005826D1" w:rsidRPr="005826D1">
        <w:rPr>
          <w:rFonts w:ascii="Arial" w:eastAsia="SimSun" w:hAnsi="Arial" w:cs="Times New Roman"/>
          <w:kern w:val="0"/>
          <w:sz w:val="20"/>
          <w:szCs w:val="20"/>
          <w:lang w:eastAsia="zh-CN"/>
        </w:rPr>
        <w:t xml:space="preserve"> the whole TA to page the UE with CN UE ID. However, even if the UE is inside the NA, the UE still needs to </w:t>
      </w:r>
      <w:r>
        <w:rPr>
          <w:rFonts w:ascii="Arial" w:eastAsia="SimSun" w:hAnsi="Arial" w:cs="Times New Roman"/>
          <w:kern w:val="0"/>
          <w:sz w:val="20"/>
          <w:szCs w:val="20"/>
          <w:lang w:eastAsia="zh-CN"/>
        </w:rPr>
        <w:t>enter</w:t>
      </w:r>
      <w:r w:rsidR="005826D1" w:rsidRPr="005826D1">
        <w:rPr>
          <w:rFonts w:ascii="Arial" w:eastAsia="SimSun" w:hAnsi="Arial" w:cs="Times New Roman"/>
          <w:kern w:val="0"/>
          <w:sz w:val="20"/>
          <w:szCs w:val="20"/>
          <w:lang w:eastAsia="zh-CN"/>
        </w:rPr>
        <w:t xml:space="preserve"> RRC_IDLE and regain the connection with RRC connection setup procedure. Therefore, </w:t>
      </w:r>
      <w:r w:rsidR="00244971">
        <w:rPr>
          <w:rFonts w:ascii="Arial" w:eastAsia="SimSun" w:hAnsi="Arial" w:cs="Times New Roman"/>
          <w:kern w:val="0"/>
          <w:sz w:val="20"/>
          <w:szCs w:val="20"/>
          <w:lang w:eastAsia="zh-CN"/>
        </w:rPr>
        <w:t>the possible mechanism</w:t>
      </w:r>
      <w:r w:rsidR="005826D1" w:rsidRPr="005826D1">
        <w:rPr>
          <w:rFonts w:ascii="Arial" w:eastAsia="SimSun" w:hAnsi="Arial" w:cs="Times New Roman"/>
          <w:kern w:val="0"/>
          <w:sz w:val="20"/>
          <w:szCs w:val="20"/>
          <w:lang w:eastAsia="zh-CN"/>
        </w:rPr>
        <w:t xml:space="preserve"> </w:t>
      </w:r>
      <w:r w:rsidR="005826D1">
        <w:rPr>
          <w:rFonts w:ascii="Arial" w:eastAsia="SimSun" w:hAnsi="Arial" w:cs="Times New Roman"/>
          <w:kern w:val="0"/>
          <w:sz w:val="20"/>
          <w:szCs w:val="20"/>
          <w:lang w:eastAsia="zh-CN"/>
        </w:rPr>
        <w:t xml:space="preserve">is </w:t>
      </w:r>
      <w:r w:rsidR="005826D1" w:rsidRPr="005826D1">
        <w:rPr>
          <w:rFonts w:ascii="Arial" w:eastAsia="SimSun" w:hAnsi="Arial" w:cs="Times New Roman"/>
          <w:kern w:val="0"/>
          <w:sz w:val="20"/>
          <w:szCs w:val="20"/>
          <w:lang w:eastAsia="zh-CN"/>
        </w:rPr>
        <w:t xml:space="preserve">to enhance the CN-paging (i.e., “second-round” paging) after RAN-paging (i.e., “first-round” paging) failure, </w:t>
      </w:r>
      <w:r w:rsidR="00D13C37">
        <w:rPr>
          <w:rFonts w:ascii="Arial" w:eastAsia="SimSun" w:hAnsi="Arial" w:cs="Times New Roman"/>
          <w:kern w:val="0"/>
          <w:sz w:val="20"/>
          <w:szCs w:val="20"/>
          <w:lang w:eastAsia="zh-CN"/>
        </w:rPr>
        <w:t>so that</w:t>
      </w:r>
      <w:r w:rsidR="005826D1" w:rsidRPr="005826D1">
        <w:rPr>
          <w:rFonts w:ascii="Arial" w:eastAsia="SimSun" w:hAnsi="Arial" w:cs="Times New Roman"/>
          <w:kern w:val="0"/>
          <w:sz w:val="20"/>
          <w:szCs w:val="20"/>
          <w:lang w:eastAsia="zh-CN"/>
        </w:rPr>
        <w:t xml:space="preserve"> the </w:t>
      </w:r>
      <w:r w:rsidR="00D13C37">
        <w:rPr>
          <w:rFonts w:ascii="Arial" w:eastAsia="SimSun" w:hAnsi="Arial" w:cs="Times New Roman"/>
          <w:kern w:val="0"/>
          <w:sz w:val="20"/>
          <w:szCs w:val="20"/>
          <w:lang w:eastAsia="zh-CN"/>
        </w:rPr>
        <w:t xml:space="preserve">RRC_INACTIVE </w:t>
      </w:r>
      <w:r w:rsidR="005826D1" w:rsidRPr="005826D1">
        <w:rPr>
          <w:rFonts w:ascii="Arial" w:eastAsia="SimSun" w:hAnsi="Arial" w:cs="Times New Roman"/>
          <w:kern w:val="0"/>
          <w:sz w:val="20"/>
          <w:szCs w:val="20"/>
          <w:lang w:eastAsia="zh-CN"/>
        </w:rPr>
        <w:t xml:space="preserve">UE </w:t>
      </w:r>
      <w:r w:rsidR="00D13C37">
        <w:rPr>
          <w:rFonts w:ascii="Arial" w:eastAsia="SimSun" w:hAnsi="Arial" w:cs="Times New Roman"/>
          <w:kern w:val="0"/>
          <w:sz w:val="20"/>
          <w:szCs w:val="20"/>
          <w:lang w:eastAsia="zh-CN"/>
        </w:rPr>
        <w:t>can enter RRC_CONNECTED state</w:t>
      </w:r>
      <w:r w:rsidR="005826D1" w:rsidRPr="005826D1">
        <w:rPr>
          <w:rFonts w:ascii="Arial" w:eastAsia="SimSun" w:hAnsi="Arial" w:cs="Times New Roman"/>
          <w:kern w:val="0"/>
          <w:sz w:val="20"/>
          <w:szCs w:val="20"/>
          <w:lang w:eastAsia="zh-CN"/>
        </w:rPr>
        <w:t xml:space="preserve"> </w:t>
      </w:r>
      <w:r w:rsidR="00D13C37">
        <w:rPr>
          <w:rFonts w:ascii="Arial" w:eastAsia="SimSun" w:hAnsi="Arial" w:cs="Times New Roman"/>
          <w:kern w:val="0"/>
          <w:sz w:val="20"/>
          <w:szCs w:val="20"/>
          <w:lang w:eastAsia="zh-CN"/>
        </w:rPr>
        <w:t>directly by using</w:t>
      </w:r>
      <w:r w:rsidR="005826D1" w:rsidRPr="005826D1">
        <w:rPr>
          <w:rFonts w:ascii="Arial" w:eastAsia="SimSun" w:hAnsi="Arial" w:cs="Times New Roman"/>
          <w:kern w:val="0"/>
          <w:sz w:val="20"/>
          <w:szCs w:val="20"/>
          <w:lang w:eastAsia="zh-CN"/>
        </w:rPr>
        <w:t xml:space="preserve"> the RRC resume procedure if it is still inside the NA, avoiding </w:t>
      </w:r>
      <w:r w:rsidR="00D13C37">
        <w:rPr>
          <w:rFonts w:ascii="Arial" w:eastAsia="SimSun" w:hAnsi="Arial" w:cs="Times New Roman"/>
          <w:kern w:val="0"/>
          <w:sz w:val="20"/>
          <w:szCs w:val="20"/>
          <w:lang w:eastAsia="zh-CN"/>
        </w:rPr>
        <w:t>going through the</w:t>
      </w:r>
      <w:r w:rsidR="005826D1" w:rsidRPr="005826D1">
        <w:rPr>
          <w:rFonts w:ascii="Arial" w:eastAsia="SimSun" w:hAnsi="Arial" w:cs="Times New Roman"/>
          <w:kern w:val="0"/>
          <w:sz w:val="20"/>
          <w:szCs w:val="20"/>
          <w:lang w:eastAsia="zh-CN"/>
        </w:rPr>
        <w:t xml:space="preserve"> RRC_IDLE state. </w:t>
      </w:r>
      <w:r w:rsidR="00D13C37" w:rsidRPr="00D13C37">
        <w:rPr>
          <w:rFonts w:ascii="Arial" w:eastAsia="PMingLiU" w:hAnsi="Arial" w:cs="Times New Roman"/>
          <w:bCs/>
          <w:kern w:val="0"/>
          <w:sz w:val="20"/>
          <w:szCs w:val="20"/>
          <w:lang w:eastAsia="zh-CN"/>
        </w:rPr>
        <w:t>Specifically</w:t>
      </w:r>
      <w:r w:rsidR="0032418E" w:rsidRPr="00D13C37">
        <w:rPr>
          <w:rFonts w:ascii="Arial" w:eastAsia="SimSun" w:hAnsi="Arial" w:cs="Times New Roman"/>
          <w:kern w:val="0"/>
          <w:sz w:val="20"/>
          <w:szCs w:val="20"/>
          <w:lang w:eastAsia="zh-CN"/>
        </w:rPr>
        <w:t xml:space="preserve">, </w:t>
      </w:r>
      <w:r w:rsidR="0032418E" w:rsidRPr="0032418E">
        <w:rPr>
          <w:rFonts w:ascii="Arial" w:eastAsia="SimSun" w:hAnsi="Arial" w:cs="Times New Roman"/>
          <w:kern w:val="0"/>
          <w:sz w:val="20"/>
          <w:szCs w:val="20"/>
          <w:lang w:eastAsia="zh-CN"/>
        </w:rPr>
        <w:t xml:space="preserve">after RAN-paging failed, the anchor </w:t>
      </w:r>
      <w:proofErr w:type="spellStart"/>
      <w:r w:rsidR="0032418E" w:rsidRPr="0032418E">
        <w:rPr>
          <w:rFonts w:ascii="Arial" w:eastAsia="SimSun" w:hAnsi="Arial" w:cs="Times New Roman"/>
          <w:kern w:val="0"/>
          <w:sz w:val="20"/>
          <w:szCs w:val="20"/>
          <w:lang w:eastAsia="zh-CN"/>
        </w:rPr>
        <w:t>gNB</w:t>
      </w:r>
      <w:proofErr w:type="spellEnd"/>
      <w:r w:rsidR="0032418E" w:rsidRPr="0032418E">
        <w:rPr>
          <w:rFonts w:ascii="Arial" w:eastAsia="SimSun" w:hAnsi="Arial" w:cs="Times New Roman"/>
          <w:kern w:val="0"/>
          <w:sz w:val="20"/>
          <w:szCs w:val="20"/>
          <w:lang w:eastAsia="zh-CN"/>
        </w:rPr>
        <w:t xml:space="preserve"> informs the CN about the failure. Instead of deleting the UE context right away, the CN will keep the UE context and notify all</w:t>
      </w:r>
      <w:r w:rsidR="0032418E">
        <w:rPr>
          <w:rFonts w:ascii="Arial" w:eastAsia="SimSun" w:hAnsi="Arial" w:cs="Times New Roman"/>
          <w:kern w:val="0"/>
          <w:sz w:val="20"/>
          <w:szCs w:val="20"/>
          <w:lang w:eastAsia="zh-CN"/>
        </w:rPr>
        <w:t xml:space="preserve"> </w:t>
      </w:r>
      <w:proofErr w:type="spellStart"/>
      <w:r w:rsidR="0032418E" w:rsidRPr="0032418E">
        <w:rPr>
          <w:rFonts w:ascii="Arial" w:eastAsia="SimSun" w:hAnsi="Arial" w:cs="Times New Roman"/>
          <w:kern w:val="0"/>
          <w:sz w:val="20"/>
          <w:szCs w:val="20"/>
          <w:lang w:eastAsia="zh-CN"/>
        </w:rPr>
        <w:t>gNBs</w:t>
      </w:r>
      <w:proofErr w:type="spellEnd"/>
      <w:r w:rsidR="0032418E" w:rsidRPr="0032418E">
        <w:rPr>
          <w:rFonts w:ascii="Arial" w:eastAsia="SimSun" w:hAnsi="Arial" w:cs="Times New Roman"/>
          <w:kern w:val="0"/>
          <w:sz w:val="20"/>
          <w:szCs w:val="20"/>
          <w:lang w:eastAsia="zh-CN"/>
        </w:rPr>
        <w:t xml:space="preserve"> within the TA (including the NA) to initiate t</w:t>
      </w:r>
      <w:r w:rsidR="00CF249D">
        <w:rPr>
          <w:rFonts w:ascii="Arial" w:eastAsia="SimSun" w:hAnsi="Arial" w:cs="Times New Roman"/>
          <w:kern w:val="0"/>
          <w:sz w:val="20"/>
          <w:szCs w:val="20"/>
          <w:lang w:eastAsia="zh-CN"/>
        </w:rPr>
        <w:t>he CN-paging using the CN UE ID,</w:t>
      </w:r>
      <w:r w:rsidR="0032418E" w:rsidRPr="0032418E">
        <w:rPr>
          <w:rFonts w:ascii="Arial" w:eastAsia="SimSun" w:hAnsi="Arial" w:cs="Times New Roman"/>
          <w:kern w:val="0"/>
          <w:sz w:val="20"/>
          <w:szCs w:val="20"/>
          <w:lang w:eastAsia="zh-CN"/>
        </w:rPr>
        <w:t xml:space="preserve"> </w:t>
      </w:r>
      <w:r w:rsidR="00CF249D">
        <w:rPr>
          <w:rFonts w:ascii="Arial" w:eastAsia="SimSun" w:hAnsi="Arial" w:cs="Times New Roman"/>
          <w:kern w:val="0"/>
          <w:sz w:val="20"/>
          <w:szCs w:val="20"/>
          <w:lang w:eastAsia="zh-CN"/>
        </w:rPr>
        <w:t>a</w:t>
      </w:r>
      <w:r w:rsidR="0032418E" w:rsidRPr="0032418E">
        <w:rPr>
          <w:rFonts w:ascii="Arial" w:eastAsia="SimSun" w:hAnsi="Arial" w:cs="Times New Roman"/>
          <w:kern w:val="0"/>
          <w:sz w:val="20"/>
          <w:szCs w:val="20"/>
          <w:lang w:eastAsia="zh-CN"/>
        </w:rPr>
        <w:t xml:space="preserve">s </w:t>
      </w:r>
      <w:r w:rsidR="00CF249D">
        <w:rPr>
          <w:rFonts w:ascii="Arial" w:eastAsia="SimSun" w:hAnsi="Arial" w:cs="Times New Roman"/>
          <w:kern w:val="0"/>
          <w:sz w:val="20"/>
          <w:szCs w:val="20"/>
          <w:lang w:eastAsia="zh-CN"/>
        </w:rPr>
        <w:t>illustrated</w:t>
      </w:r>
      <w:r w:rsidR="0032418E" w:rsidRPr="0032418E">
        <w:rPr>
          <w:rFonts w:ascii="Arial" w:eastAsia="SimSun" w:hAnsi="Arial" w:cs="Times New Roman"/>
          <w:kern w:val="0"/>
          <w:sz w:val="20"/>
          <w:szCs w:val="20"/>
          <w:lang w:eastAsia="zh-CN"/>
        </w:rPr>
        <w:t xml:space="preserve"> in </w:t>
      </w:r>
      <w:r w:rsidR="003B3E46">
        <w:rPr>
          <w:rFonts w:ascii="Arial" w:eastAsia="SimSun" w:hAnsi="Arial" w:cs="Times New Roman"/>
          <w:kern w:val="0"/>
          <w:sz w:val="20"/>
          <w:szCs w:val="20"/>
          <w:lang w:eastAsia="zh-CN"/>
        </w:rPr>
        <w:fldChar w:fldCharType="begin"/>
      </w:r>
      <w:r w:rsidR="003B3E46">
        <w:rPr>
          <w:rFonts w:ascii="Arial" w:eastAsia="SimSun" w:hAnsi="Arial" w:cs="Times New Roman"/>
          <w:kern w:val="0"/>
          <w:sz w:val="20"/>
          <w:szCs w:val="20"/>
          <w:lang w:eastAsia="zh-CN"/>
        </w:rPr>
        <w:instrText xml:space="preserve"> REF _Ref503194203 \h  \* MERGEFORMAT </w:instrText>
      </w:r>
      <w:r w:rsidR="003B3E46">
        <w:rPr>
          <w:rFonts w:ascii="Arial" w:eastAsia="SimSun" w:hAnsi="Arial" w:cs="Times New Roman"/>
          <w:kern w:val="0"/>
          <w:sz w:val="20"/>
          <w:szCs w:val="20"/>
          <w:lang w:eastAsia="zh-CN"/>
        </w:rPr>
      </w:r>
      <w:r w:rsidR="003B3E46">
        <w:rPr>
          <w:rFonts w:ascii="Arial" w:eastAsia="SimSun" w:hAnsi="Arial" w:cs="Times New Roman"/>
          <w:kern w:val="0"/>
          <w:sz w:val="20"/>
          <w:szCs w:val="20"/>
          <w:lang w:eastAsia="zh-CN"/>
        </w:rPr>
        <w:fldChar w:fldCharType="separate"/>
      </w:r>
      <w:r w:rsidR="006B7ABF" w:rsidRPr="006B7ABF">
        <w:rPr>
          <w:rFonts w:ascii="Arial" w:eastAsia="SimSun" w:hAnsi="Arial" w:cs="Times New Roman"/>
          <w:kern w:val="0"/>
          <w:sz w:val="20"/>
          <w:szCs w:val="20"/>
          <w:lang w:eastAsia="zh-CN"/>
        </w:rPr>
        <w:t>Figure 3</w:t>
      </w:r>
      <w:r w:rsidR="003B3E46">
        <w:rPr>
          <w:rFonts w:ascii="Arial" w:eastAsia="SimSun" w:hAnsi="Arial" w:cs="Times New Roman"/>
          <w:kern w:val="0"/>
          <w:sz w:val="20"/>
          <w:szCs w:val="20"/>
          <w:lang w:eastAsia="zh-CN"/>
        </w:rPr>
        <w:fldChar w:fldCharType="end"/>
      </w:r>
      <w:r w:rsidR="006B7ABF">
        <w:rPr>
          <w:rFonts w:ascii="Arial" w:eastAsia="SimSun" w:hAnsi="Arial" w:cs="Times New Roman"/>
          <w:kern w:val="0"/>
          <w:sz w:val="20"/>
          <w:szCs w:val="20"/>
          <w:lang w:eastAsia="zh-CN"/>
        </w:rPr>
        <w:t>.</w:t>
      </w:r>
      <w:r w:rsidR="006B7ABF" w:rsidRPr="00CF249D">
        <w:rPr>
          <w:rFonts w:ascii="Arial" w:eastAsia="SimSun" w:hAnsi="Arial" w:cs="Times New Roman"/>
          <w:b/>
          <w:kern w:val="0"/>
          <w:sz w:val="20"/>
          <w:szCs w:val="20"/>
          <w:lang w:eastAsia="zh-CN"/>
        </w:rPr>
        <w:t xml:space="preserve"> </w:t>
      </w:r>
    </w:p>
    <w:p w14:paraId="50A7069A" w14:textId="44F02065" w:rsidR="007A75E6" w:rsidRPr="003B3E46" w:rsidRDefault="007A75E6" w:rsidP="007A75E6">
      <w:pPr>
        <w:jc w:val="both"/>
        <w:rPr>
          <w:rFonts w:ascii="Arial" w:hAnsi="Arial" w:cs="Times New Roman"/>
          <w:kern w:val="0"/>
          <w:sz w:val="20"/>
          <w:szCs w:val="20"/>
          <w:lang w:eastAsia="zh-HK"/>
        </w:rPr>
      </w:pPr>
      <w:r w:rsidRPr="003B3E46">
        <w:rPr>
          <w:rFonts w:ascii="Arial" w:hAnsi="Arial" w:cs="Times New Roman"/>
          <w:kern w:val="0"/>
          <w:sz w:val="20"/>
          <w:szCs w:val="20"/>
          <w:lang w:eastAsia="zh-HK"/>
        </w:rPr>
        <w:t xml:space="preserve">If the UE is still inside its configured NA, </w:t>
      </w:r>
      <w:r>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e.g. camping on </w:t>
      </w:r>
      <w:r w:rsidR="00730EC7">
        <w:rPr>
          <w:rFonts w:ascii="Arial" w:hAnsi="Arial" w:cs="Times New Roman"/>
          <w:kern w:val="0"/>
          <w:sz w:val="20"/>
          <w:szCs w:val="20"/>
          <w:lang w:eastAsia="zh-HK"/>
        </w:rPr>
        <w:t>a cell belonging to</w:t>
      </w:r>
      <w:r w:rsidRPr="003B3E46">
        <w:rPr>
          <w:rFonts w:ascii="Arial" w:hAnsi="Arial" w:cs="Times New Roman"/>
          <w:kern w:val="0"/>
          <w:sz w:val="20"/>
          <w:szCs w:val="20"/>
          <w:lang w:eastAsia="zh-HK"/>
        </w:rPr>
        <w:t xml:space="preserve">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w:t>
      </w:r>
      <w:r>
        <w:rPr>
          <w:rFonts w:ascii="Arial" w:hAnsi="Arial" w:cs="Times New Roman"/>
          <w:kern w:val="0"/>
          <w:sz w:val="20"/>
          <w:szCs w:val="20"/>
          <w:lang w:eastAsia="zh-HK"/>
        </w:rPr>
        <w:t xml:space="preserve"> shown in </w:t>
      </w:r>
      <w:r>
        <w:rPr>
          <w:rFonts w:ascii="Arial" w:eastAsia="SimSun" w:hAnsi="Arial" w:cs="Times New Roman"/>
          <w:kern w:val="0"/>
          <w:sz w:val="20"/>
          <w:szCs w:val="20"/>
          <w:lang w:eastAsia="zh-CN"/>
        </w:rPr>
        <w:fldChar w:fldCharType="begin"/>
      </w:r>
      <w:r>
        <w:rPr>
          <w:rFonts w:ascii="Arial" w:eastAsia="SimSun" w:hAnsi="Arial" w:cs="Times New Roman"/>
          <w:kern w:val="0"/>
          <w:sz w:val="20"/>
          <w:szCs w:val="20"/>
          <w:lang w:eastAsia="zh-CN"/>
        </w:rPr>
        <w:instrText xml:space="preserve"> REF _Ref503194203 \h  \* MERGEFORMAT </w:instrText>
      </w:r>
      <w:r>
        <w:rPr>
          <w:rFonts w:ascii="Arial" w:eastAsia="SimSun" w:hAnsi="Arial" w:cs="Times New Roman"/>
          <w:kern w:val="0"/>
          <w:sz w:val="20"/>
          <w:szCs w:val="20"/>
          <w:lang w:eastAsia="zh-CN"/>
        </w:rPr>
      </w:r>
      <w:r>
        <w:rPr>
          <w:rFonts w:ascii="Arial" w:eastAsia="SimSun" w:hAnsi="Arial" w:cs="Times New Roman"/>
          <w:kern w:val="0"/>
          <w:sz w:val="20"/>
          <w:szCs w:val="20"/>
          <w:lang w:eastAsia="zh-CN"/>
        </w:rPr>
        <w:fldChar w:fldCharType="separate"/>
      </w:r>
      <w:r w:rsidR="006B7ABF" w:rsidRPr="006B7ABF">
        <w:rPr>
          <w:rFonts w:ascii="Arial" w:eastAsia="SimSun" w:hAnsi="Arial" w:cs="Times New Roman"/>
          <w:kern w:val="0"/>
          <w:sz w:val="20"/>
          <w:szCs w:val="20"/>
          <w:lang w:eastAsia="zh-CN"/>
        </w:rPr>
        <w:t>Figure 3</w:t>
      </w:r>
      <w:r>
        <w:rPr>
          <w:rFonts w:ascii="Arial" w:eastAsia="SimSun" w:hAnsi="Arial" w:cs="Times New Roman"/>
          <w:kern w:val="0"/>
          <w:sz w:val="20"/>
          <w:szCs w:val="20"/>
          <w:lang w:eastAsia="zh-CN"/>
        </w:rPr>
        <w:fldChar w:fldCharType="end"/>
      </w:r>
      <w:r>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 it will receive the CN-paging message from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containing its CN UE ID. </w:t>
      </w:r>
      <w:r w:rsidR="006B7ABF">
        <w:rPr>
          <w:rFonts w:ascii="Arial" w:hAnsi="Arial" w:cs="Times New Roman"/>
          <w:kern w:val="0"/>
          <w:sz w:val="20"/>
          <w:szCs w:val="20"/>
          <w:lang w:eastAsia="zh-HK"/>
        </w:rPr>
        <w:t>Moreover</w:t>
      </w:r>
      <w:r w:rsidRPr="003B3E46">
        <w:rPr>
          <w:rFonts w:ascii="Arial" w:hAnsi="Arial" w:cs="Times New Roman"/>
          <w:kern w:val="0"/>
          <w:sz w:val="20"/>
          <w:szCs w:val="20"/>
          <w:lang w:eastAsia="zh-HK"/>
        </w:rPr>
        <w:t>, the UE</w:t>
      </w:r>
      <w:r>
        <w:rPr>
          <w:rFonts w:ascii="Arial" w:hAnsi="Arial" w:cs="Times New Roman"/>
          <w:kern w:val="0"/>
          <w:sz w:val="20"/>
          <w:szCs w:val="20"/>
          <w:lang w:eastAsia="zh-HK"/>
        </w:rPr>
        <w:t>, which</w:t>
      </w:r>
      <w:r w:rsidRPr="003B3E46">
        <w:rPr>
          <w:rFonts w:ascii="Arial" w:hAnsi="Arial" w:cs="Times New Roman"/>
          <w:kern w:val="0"/>
          <w:sz w:val="20"/>
          <w:szCs w:val="20"/>
          <w:lang w:eastAsia="zh-HK"/>
        </w:rPr>
        <w:t xml:space="preserve"> is still in RRC_INACTIVE state, can determine that </w:t>
      </w:r>
      <w:r w:rsidR="00730EC7">
        <w:rPr>
          <w:rFonts w:ascii="Arial" w:hAnsi="Arial" w:cs="Times New Roman"/>
          <w:kern w:val="0"/>
          <w:sz w:val="20"/>
          <w:szCs w:val="20"/>
          <w:lang w:eastAsia="zh-HK"/>
        </w:rPr>
        <w:t>the camped cell</w:t>
      </w:r>
      <w:r w:rsidRPr="003B3E46">
        <w:rPr>
          <w:rFonts w:ascii="Arial" w:hAnsi="Arial" w:cs="Times New Roman"/>
          <w:kern w:val="0"/>
          <w:sz w:val="20"/>
          <w:szCs w:val="20"/>
          <w:lang w:eastAsia="zh-HK"/>
        </w:rPr>
        <w:t xml:space="preserve"> belongs to </w:t>
      </w:r>
      <w:r w:rsidR="009413B0">
        <w:rPr>
          <w:rFonts w:ascii="Arial" w:hAnsi="Arial" w:cs="Times New Roman"/>
          <w:kern w:val="0"/>
          <w:sz w:val="20"/>
          <w:szCs w:val="20"/>
          <w:lang w:eastAsia="zh-HK"/>
        </w:rPr>
        <w:t>its configured</w:t>
      </w:r>
      <w:r w:rsidR="009413B0" w:rsidRPr="003B3E46">
        <w:rPr>
          <w:rFonts w:ascii="Arial" w:hAnsi="Arial" w:cs="Times New Roman"/>
          <w:kern w:val="0"/>
          <w:sz w:val="20"/>
          <w:szCs w:val="20"/>
          <w:lang w:eastAsia="zh-HK"/>
        </w:rPr>
        <w:t xml:space="preserve"> </w:t>
      </w:r>
      <w:r w:rsidRPr="003B3E46">
        <w:rPr>
          <w:rFonts w:ascii="Arial" w:hAnsi="Arial" w:cs="Times New Roman"/>
          <w:kern w:val="0"/>
          <w:sz w:val="20"/>
          <w:szCs w:val="20"/>
          <w:lang w:eastAsia="zh-HK"/>
        </w:rPr>
        <w:t>NA. Instead of transiting to RRC_IDLE, the UE will directly respond with “</w:t>
      </w:r>
      <w:r w:rsidRPr="003B3E46">
        <w:rPr>
          <w:rFonts w:ascii="Arial" w:hAnsi="Arial" w:cs="Times New Roman"/>
          <w:i/>
          <w:kern w:val="0"/>
          <w:sz w:val="20"/>
          <w:szCs w:val="20"/>
          <w:lang w:eastAsia="zh-HK"/>
        </w:rPr>
        <w:t>RRC connection resume request</w:t>
      </w:r>
      <w:r w:rsidRPr="003B3E46">
        <w:rPr>
          <w:rFonts w:ascii="Arial" w:hAnsi="Arial" w:cs="Times New Roman"/>
          <w:kern w:val="0"/>
          <w:sz w:val="20"/>
          <w:szCs w:val="20"/>
          <w:lang w:eastAsia="zh-HK"/>
        </w:rPr>
        <w:t xml:space="preserve">” to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which contains the RAN UE ID. Then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will try to retrieve the UE context from the anchor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based on the RAN UE ID</w:t>
      </w:r>
      <w:r w:rsidR="009413B0">
        <w:rPr>
          <w:rFonts w:ascii="Arial" w:hAnsi="Arial" w:cs="Times New Roman"/>
          <w:kern w:val="0"/>
          <w:sz w:val="20"/>
          <w:szCs w:val="20"/>
          <w:lang w:eastAsia="zh-HK"/>
        </w:rPr>
        <w:t>.</w:t>
      </w:r>
      <w:r w:rsidRPr="003B3E46">
        <w:rPr>
          <w:rFonts w:ascii="Arial" w:hAnsi="Arial" w:cs="Times New Roman"/>
          <w:kern w:val="0"/>
          <w:sz w:val="20"/>
          <w:szCs w:val="20"/>
          <w:lang w:eastAsia="zh-HK"/>
        </w:rPr>
        <w:t xml:space="preserve"> </w:t>
      </w:r>
      <w:r w:rsidR="009413B0" w:rsidRPr="003B3E46">
        <w:rPr>
          <w:rFonts w:ascii="Arial" w:hAnsi="Arial" w:cs="Times New Roman"/>
          <w:kern w:val="0"/>
          <w:sz w:val="20"/>
          <w:szCs w:val="20"/>
          <w:lang w:eastAsia="zh-HK"/>
        </w:rPr>
        <w:t xml:space="preserve">The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1 </w:t>
      </w:r>
      <w:r w:rsidR="009413B0">
        <w:rPr>
          <w:rFonts w:ascii="Arial" w:hAnsi="Arial" w:cs="Times New Roman"/>
          <w:kern w:val="0"/>
          <w:sz w:val="20"/>
          <w:szCs w:val="20"/>
          <w:lang w:eastAsia="zh-HK"/>
        </w:rPr>
        <w:t xml:space="preserve">or the anchor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w:t>
      </w:r>
      <w:proofErr w:type="gramStart"/>
      <w:r w:rsidR="009413B0" w:rsidRPr="003B3E46">
        <w:rPr>
          <w:rFonts w:ascii="Arial" w:hAnsi="Arial" w:cs="Times New Roman"/>
          <w:kern w:val="0"/>
          <w:sz w:val="20"/>
          <w:szCs w:val="20"/>
          <w:lang w:eastAsia="zh-HK"/>
        </w:rPr>
        <w:t>is able to</w:t>
      </w:r>
      <w:proofErr w:type="gramEnd"/>
      <w:r w:rsidR="009413B0" w:rsidRPr="003B3E46">
        <w:rPr>
          <w:rFonts w:ascii="Arial" w:hAnsi="Arial" w:cs="Times New Roman"/>
          <w:kern w:val="0"/>
          <w:sz w:val="20"/>
          <w:szCs w:val="20"/>
          <w:lang w:eastAsia="zh-HK"/>
        </w:rPr>
        <w:t xml:space="preserve"> match the RAN UE ID and CN UE ID</w:t>
      </w:r>
      <w:r w:rsidR="009413B0">
        <w:rPr>
          <w:rFonts w:ascii="Arial" w:hAnsi="Arial" w:cs="Times New Roman"/>
          <w:kern w:val="0"/>
          <w:sz w:val="20"/>
          <w:szCs w:val="20"/>
          <w:lang w:eastAsia="zh-HK"/>
        </w:rPr>
        <w:t xml:space="preserve"> for the paged UE</w:t>
      </w:r>
      <w:r w:rsidR="009413B0" w:rsidRPr="003B3E46">
        <w:rPr>
          <w:rFonts w:ascii="Arial" w:hAnsi="Arial" w:cs="Times New Roman"/>
          <w:kern w:val="0"/>
          <w:sz w:val="20"/>
          <w:szCs w:val="20"/>
          <w:lang w:eastAsia="zh-HK"/>
        </w:rPr>
        <w:t xml:space="preserve">. </w:t>
      </w:r>
      <w:r w:rsidR="009413B0">
        <w:rPr>
          <w:rFonts w:ascii="Arial" w:hAnsi="Arial" w:cs="Times New Roman"/>
          <w:kern w:val="0"/>
          <w:sz w:val="20"/>
          <w:szCs w:val="20"/>
          <w:lang w:eastAsia="zh-HK"/>
        </w:rPr>
        <w:t xml:space="preserve">If </w:t>
      </w:r>
      <w:proofErr w:type="spellStart"/>
      <w:r w:rsidR="009413B0" w:rsidRPr="003B3E46">
        <w:rPr>
          <w:rFonts w:ascii="Arial" w:hAnsi="Arial" w:cs="Times New Roman"/>
          <w:kern w:val="0"/>
          <w:sz w:val="20"/>
          <w:szCs w:val="20"/>
          <w:lang w:eastAsia="zh-HK"/>
        </w:rPr>
        <w:t>gNB</w:t>
      </w:r>
      <w:proofErr w:type="spellEnd"/>
      <w:r w:rsidR="009413B0" w:rsidRPr="003B3E46">
        <w:rPr>
          <w:rFonts w:ascii="Arial" w:hAnsi="Arial" w:cs="Times New Roman"/>
          <w:kern w:val="0"/>
          <w:sz w:val="20"/>
          <w:szCs w:val="20"/>
          <w:lang w:eastAsia="zh-HK"/>
        </w:rPr>
        <w:t xml:space="preserve"> </w:t>
      </w:r>
      <w:r w:rsidR="009413B0">
        <w:rPr>
          <w:rFonts w:ascii="Arial" w:hAnsi="Arial" w:cs="Times New Roman"/>
          <w:kern w:val="0"/>
          <w:sz w:val="20"/>
          <w:szCs w:val="20"/>
          <w:lang w:eastAsia="zh-HK"/>
        </w:rPr>
        <w:t>1 can successfully retrieve the UE context, it can</w:t>
      </w:r>
      <w:r w:rsidRPr="003B3E46">
        <w:rPr>
          <w:rFonts w:ascii="Arial" w:hAnsi="Arial" w:cs="Times New Roman"/>
          <w:kern w:val="0"/>
          <w:sz w:val="20"/>
          <w:szCs w:val="20"/>
          <w:lang w:eastAsia="zh-HK"/>
        </w:rPr>
        <w:t xml:space="preserve"> resume the </w:t>
      </w:r>
      <w:r w:rsidR="009413B0">
        <w:rPr>
          <w:rFonts w:ascii="Arial" w:hAnsi="Arial" w:cs="Times New Roman"/>
          <w:kern w:val="0"/>
          <w:sz w:val="20"/>
          <w:szCs w:val="20"/>
          <w:lang w:eastAsia="zh-HK"/>
        </w:rPr>
        <w:t xml:space="preserve">RRC </w:t>
      </w:r>
      <w:r w:rsidRPr="003B3E46">
        <w:rPr>
          <w:rFonts w:ascii="Arial" w:hAnsi="Arial" w:cs="Times New Roman"/>
          <w:kern w:val="0"/>
          <w:sz w:val="20"/>
          <w:szCs w:val="20"/>
          <w:lang w:eastAsia="zh-HK"/>
        </w:rPr>
        <w:t>connection</w:t>
      </w:r>
      <w:r w:rsidR="009413B0">
        <w:rPr>
          <w:rFonts w:ascii="Arial" w:hAnsi="Arial" w:cs="Times New Roman"/>
          <w:kern w:val="0"/>
          <w:sz w:val="20"/>
          <w:szCs w:val="20"/>
          <w:lang w:eastAsia="zh-HK"/>
        </w:rPr>
        <w:t xml:space="preserve"> for the paged UE</w:t>
      </w:r>
      <w:r w:rsidRPr="003B3E46">
        <w:rPr>
          <w:rFonts w:ascii="Arial" w:hAnsi="Arial" w:cs="Times New Roman"/>
          <w:kern w:val="0"/>
          <w:sz w:val="20"/>
          <w:szCs w:val="20"/>
          <w:lang w:eastAsia="zh-HK"/>
        </w:rPr>
        <w:t xml:space="preserve"> like a normal RAN-</w:t>
      </w:r>
      <w:r w:rsidR="009413B0">
        <w:rPr>
          <w:rFonts w:ascii="Arial" w:hAnsi="Arial" w:cs="Times New Roman"/>
          <w:kern w:val="0"/>
          <w:sz w:val="20"/>
          <w:szCs w:val="20"/>
          <w:lang w:eastAsia="zh-HK"/>
        </w:rPr>
        <w:t xml:space="preserve">initialed </w:t>
      </w:r>
      <w:r w:rsidRPr="003B3E46">
        <w:rPr>
          <w:rFonts w:ascii="Arial" w:hAnsi="Arial" w:cs="Times New Roman"/>
          <w:kern w:val="0"/>
          <w:sz w:val="20"/>
          <w:szCs w:val="20"/>
          <w:lang w:eastAsia="zh-HK"/>
        </w:rPr>
        <w:t xml:space="preserve">paging. Therefore, the UE resumes the RRC connection with target </w:t>
      </w:r>
      <w:proofErr w:type="spellStart"/>
      <w:r w:rsidRPr="003B3E46">
        <w:rPr>
          <w:rFonts w:ascii="Arial" w:hAnsi="Arial" w:cs="Times New Roman"/>
          <w:kern w:val="0"/>
          <w:sz w:val="20"/>
          <w:szCs w:val="20"/>
          <w:lang w:eastAsia="zh-HK"/>
        </w:rPr>
        <w:t>gNB</w:t>
      </w:r>
      <w:proofErr w:type="spellEnd"/>
      <w:r w:rsidRPr="003B3E46">
        <w:rPr>
          <w:rFonts w:ascii="Arial" w:hAnsi="Arial" w:cs="Times New Roman"/>
          <w:kern w:val="0"/>
          <w:sz w:val="20"/>
          <w:szCs w:val="20"/>
          <w:lang w:eastAsia="zh-HK"/>
        </w:rPr>
        <w:t xml:space="preserve"> 1 without go</w:t>
      </w:r>
      <w:r w:rsidR="006B7ABF">
        <w:rPr>
          <w:rFonts w:ascii="Arial" w:hAnsi="Arial" w:cs="Times New Roman"/>
          <w:kern w:val="0"/>
          <w:sz w:val="20"/>
          <w:szCs w:val="20"/>
          <w:lang w:eastAsia="zh-HK"/>
        </w:rPr>
        <w:t>ing</w:t>
      </w:r>
      <w:r w:rsidRPr="003B3E46">
        <w:rPr>
          <w:rFonts w:ascii="Arial" w:hAnsi="Arial" w:cs="Times New Roman"/>
          <w:kern w:val="0"/>
          <w:sz w:val="20"/>
          <w:szCs w:val="20"/>
          <w:lang w:eastAsia="zh-HK"/>
        </w:rPr>
        <w:t xml:space="preserve"> through RRC_IDLE. The signaling flow of the </w:t>
      </w:r>
      <w:r w:rsidR="006B7ABF">
        <w:rPr>
          <w:rFonts w:ascii="Arial" w:hAnsi="Arial" w:cs="Times New Roman"/>
          <w:kern w:val="0"/>
          <w:sz w:val="20"/>
          <w:szCs w:val="20"/>
          <w:lang w:eastAsia="zh-HK"/>
        </w:rPr>
        <w:t>described</w:t>
      </w:r>
      <w:r w:rsidRPr="003B3E46">
        <w:rPr>
          <w:rFonts w:ascii="Arial" w:hAnsi="Arial" w:cs="Times New Roman"/>
          <w:kern w:val="0"/>
          <w:sz w:val="20"/>
          <w:szCs w:val="20"/>
          <w:lang w:eastAsia="zh-HK"/>
        </w:rPr>
        <w:t xml:space="preserve"> paging and</w:t>
      </w:r>
      <w:r w:rsidR="00D61B04">
        <w:rPr>
          <w:rFonts w:ascii="Arial" w:hAnsi="Arial" w:cs="Times New Roman"/>
          <w:kern w:val="0"/>
          <w:sz w:val="20"/>
          <w:szCs w:val="20"/>
          <w:lang w:eastAsia="zh-HK"/>
        </w:rPr>
        <w:t xml:space="preserve"> connection resume procedures are</w:t>
      </w:r>
      <w:r w:rsidRPr="003B3E46">
        <w:rPr>
          <w:rFonts w:ascii="Arial" w:hAnsi="Arial" w:cs="Times New Roman"/>
          <w:kern w:val="0"/>
          <w:sz w:val="20"/>
          <w:szCs w:val="20"/>
          <w:lang w:eastAsia="zh-HK"/>
        </w:rPr>
        <w:t xml:space="preserve"> shown in</w:t>
      </w:r>
      <w:r>
        <w:rPr>
          <w:rFonts w:ascii="Arial" w:hAnsi="Arial" w:cs="Times New Roman"/>
          <w:kern w:val="0"/>
          <w:sz w:val="20"/>
          <w:szCs w:val="20"/>
          <w:lang w:eastAsia="zh-HK"/>
        </w:rPr>
        <w:t xml:space="preserve"> </w:t>
      </w:r>
      <w:r>
        <w:rPr>
          <w:rFonts w:ascii="Arial" w:hAnsi="Arial" w:cs="Times New Roman"/>
          <w:kern w:val="0"/>
          <w:sz w:val="20"/>
          <w:szCs w:val="20"/>
          <w:lang w:eastAsia="zh-HK"/>
        </w:rPr>
        <w:fldChar w:fldCharType="begin"/>
      </w:r>
      <w:r>
        <w:rPr>
          <w:rFonts w:ascii="Arial" w:hAnsi="Arial" w:cs="Times New Roman"/>
          <w:kern w:val="0"/>
          <w:sz w:val="20"/>
          <w:szCs w:val="20"/>
          <w:lang w:eastAsia="zh-HK"/>
        </w:rPr>
        <w:instrText xml:space="preserve"> REF _Ref503194516 \h  \* MERGEFORMAT </w:instrText>
      </w:r>
      <w:r>
        <w:rPr>
          <w:rFonts w:ascii="Arial" w:hAnsi="Arial" w:cs="Times New Roman"/>
          <w:kern w:val="0"/>
          <w:sz w:val="20"/>
          <w:szCs w:val="20"/>
          <w:lang w:eastAsia="zh-HK"/>
        </w:rPr>
      </w:r>
      <w:r>
        <w:rPr>
          <w:rFonts w:ascii="Arial" w:hAnsi="Arial" w:cs="Times New Roman"/>
          <w:kern w:val="0"/>
          <w:sz w:val="20"/>
          <w:szCs w:val="20"/>
          <w:lang w:eastAsia="zh-HK"/>
        </w:rPr>
        <w:fldChar w:fldCharType="separate"/>
      </w:r>
      <w:r w:rsidR="006B7ABF" w:rsidRPr="006B7ABF">
        <w:rPr>
          <w:rFonts w:ascii="Arial" w:hAnsi="Arial" w:cs="Times New Roman"/>
          <w:kern w:val="0"/>
          <w:sz w:val="20"/>
          <w:szCs w:val="20"/>
          <w:lang w:eastAsia="zh-HK"/>
        </w:rPr>
        <w:t>Figure 4</w:t>
      </w:r>
      <w:r>
        <w:rPr>
          <w:rFonts w:ascii="Arial" w:hAnsi="Arial" w:cs="Times New Roman"/>
          <w:kern w:val="0"/>
          <w:sz w:val="20"/>
          <w:szCs w:val="20"/>
          <w:lang w:eastAsia="zh-HK"/>
        </w:rPr>
        <w:fldChar w:fldCharType="end"/>
      </w:r>
      <w:r w:rsidRPr="003B3E46">
        <w:rPr>
          <w:rFonts w:ascii="Arial" w:hAnsi="Arial" w:cs="Times New Roman"/>
          <w:kern w:val="0"/>
          <w:sz w:val="20"/>
          <w:szCs w:val="20"/>
          <w:lang w:eastAsia="zh-HK"/>
        </w:rPr>
        <w:t xml:space="preserve">. </w:t>
      </w:r>
      <w:proofErr w:type="gramStart"/>
      <w:r w:rsidRPr="003B3E46">
        <w:rPr>
          <w:rFonts w:ascii="Arial" w:hAnsi="Arial" w:cs="Times New Roman"/>
          <w:kern w:val="0"/>
          <w:sz w:val="20"/>
          <w:szCs w:val="20"/>
          <w:lang w:eastAsia="zh-HK"/>
        </w:rPr>
        <w:t>It can be seen that CN</w:t>
      </w:r>
      <w:proofErr w:type="gramEnd"/>
      <w:r w:rsidRPr="003B3E46">
        <w:rPr>
          <w:rFonts w:ascii="Arial" w:hAnsi="Arial" w:cs="Times New Roman"/>
          <w:kern w:val="0"/>
          <w:sz w:val="20"/>
          <w:szCs w:val="20"/>
          <w:lang w:eastAsia="zh-HK"/>
        </w:rPr>
        <w:t xml:space="preserve"> does</w:t>
      </w:r>
      <w:r w:rsidRPr="003B3E46">
        <w:rPr>
          <w:rFonts w:ascii="Arial" w:hAnsi="Arial" w:cs="Times New Roman" w:hint="eastAsia"/>
          <w:kern w:val="0"/>
          <w:sz w:val="20"/>
          <w:szCs w:val="20"/>
          <w:lang w:eastAsia="zh-HK"/>
        </w:rPr>
        <w:t xml:space="preserve"> no</w:t>
      </w:r>
      <w:r w:rsidRPr="003B3E46">
        <w:rPr>
          <w:rFonts w:ascii="Arial" w:hAnsi="Arial" w:cs="Times New Roman"/>
          <w:kern w:val="0"/>
          <w:sz w:val="20"/>
          <w:szCs w:val="20"/>
          <w:lang w:eastAsia="zh-HK"/>
        </w:rPr>
        <w:t>t</w:t>
      </w:r>
      <w:r w:rsidRPr="003B3E46">
        <w:rPr>
          <w:rFonts w:ascii="Arial" w:hAnsi="Arial" w:cs="Times New Roman" w:hint="eastAsia"/>
          <w:kern w:val="0"/>
          <w:sz w:val="20"/>
          <w:szCs w:val="20"/>
          <w:lang w:eastAsia="zh-HK"/>
        </w:rPr>
        <w:t xml:space="preserve"> need to rebuild the UE context</w:t>
      </w:r>
      <w:r w:rsidRPr="003B3E46">
        <w:rPr>
          <w:rFonts w:ascii="Arial" w:hAnsi="Arial" w:cs="Times New Roman"/>
          <w:kern w:val="0"/>
          <w:sz w:val="20"/>
          <w:szCs w:val="20"/>
          <w:lang w:eastAsia="zh-HK"/>
        </w:rPr>
        <w:t>, which significantly reduces the signaling overhead between the CN and RAN comparing with the legacy procedure.</w:t>
      </w:r>
    </w:p>
    <w:p w14:paraId="32B514BE" w14:textId="77777777" w:rsidR="0032418E" w:rsidRPr="007A75E6" w:rsidRDefault="0032418E" w:rsidP="00165621">
      <w:pPr>
        <w:jc w:val="both"/>
        <w:rPr>
          <w:rFonts w:ascii="Arial" w:eastAsia="SimSun" w:hAnsi="Arial" w:cs="Times New Roman"/>
          <w:kern w:val="0"/>
          <w:sz w:val="20"/>
          <w:szCs w:val="20"/>
          <w:lang w:eastAsia="zh-CN"/>
        </w:rPr>
      </w:pPr>
    </w:p>
    <w:p w14:paraId="67E98BD9" w14:textId="77777777" w:rsidR="007F1BBE" w:rsidRDefault="007F1BBE" w:rsidP="007F1BBE">
      <w:pPr>
        <w:keepNext/>
        <w:jc w:val="center"/>
      </w:pPr>
      <w:bookmarkStart w:id="9" w:name="OLE_LINK87"/>
      <w:bookmarkStart w:id="10" w:name="OLE_LINK88"/>
      <w:r>
        <w:rPr>
          <w:noProof/>
          <w:lang w:eastAsia="zh-CN"/>
        </w:rPr>
        <w:drawing>
          <wp:inline distT="0" distB="0" distL="0" distR="0" wp14:anchorId="61B00568" wp14:editId="38CC415F">
            <wp:extent cx="3013026" cy="1630018"/>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42041" cy="1645715"/>
                    </a:xfrm>
                    <a:prstGeom prst="rect">
                      <a:avLst/>
                    </a:prstGeom>
                    <a:noFill/>
                  </pic:spPr>
                </pic:pic>
              </a:graphicData>
            </a:graphic>
          </wp:inline>
        </w:drawing>
      </w:r>
      <w:bookmarkEnd w:id="9"/>
      <w:bookmarkEnd w:id="10"/>
    </w:p>
    <w:p w14:paraId="05A6E0F9" w14:textId="7F83A1B4" w:rsidR="003B3E46" w:rsidRDefault="007F1BBE" w:rsidP="00D61B04">
      <w:pPr>
        <w:pStyle w:val="Caption"/>
        <w:jc w:val="center"/>
        <w:rPr>
          <w:rFonts w:ascii="Arial" w:eastAsia="SimSun" w:hAnsi="Arial" w:cs="Times New Roman"/>
          <w:kern w:val="0"/>
          <w:lang w:eastAsia="zh-CN"/>
        </w:rPr>
      </w:pPr>
      <w:bookmarkStart w:id="11" w:name="_Ref503194203"/>
      <w:r w:rsidRPr="007F1BBE">
        <w:rPr>
          <w:rFonts w:ascii="Arial" w:eastAsia="SimSun" w:hAnsi="Arial" w:cs="Times New Roman"/>
          <w:kern w:val="0"/>
          <w:lang w:eastAsia="zh-CN"/>
        </w:rPr>
        <w:t xml:space="preserve">Figure </w:t>
      </w:r>
      <w:r w:rsidRPr="007F1BBE">
        <w:rPr>
          <w:rFonts w:ascii="Arial" w:eastAsia="SimSun" w:hAnsi="Arial" w:cs="Times New Roman"/>
          <w:kern w:val="0"/>
          <w:lang w:eastAsia="zh-CN"/>
        </w:rPr>
        <w:fldChar w:fldCharType="begin"/>
      </w:r>
      <w:r w:rsidRPr="007F1BBE">
        <w:rPr>
          <w:rFonts w:ascii="Arial" w:eastAsia="SimSun" w:hAnsi="Arial" w:cs="Times New Roman"/>
          <w:kern w:val="0"/>
          <w:lang w:eastAsia="zh-CN"/>
        </w:rPr>
        <w:instrText xml:space="preserve"> SEQ Figure \* ARABIC </w:instrText>
      </w:r>
      <w:r w:rsidRPr="007F1BBE">
        <w:rPr>
          <w:rFonts w:ascii="Arial" w:eastAsia="SimSun" w:hAnsi="Arial" w:cs="Times New Roman"/>
          <w:kern w:val="0"/>
          <w:lang w:eastAsia="zh-CN"/>
        </w:rPr>
        <w:fldChar w:fldCharType="separate"/>
      </w:r>
      <w:r w:rsidR="006B7ABF">
        <w:rPr>
          <w:rFonts w:ascii="Arial" w:eastAsia="SimSun" w:hAnsi="Arial" w:cs="Times New Roman"/>
          <w:noProof/>
          <w:kern w:val="0"/>
          <w:lang w:eastAsia="zh-CN"/>
        </w:rPr>
        <w:t>3</w:t>
      </w:r>
      <w:r w:rsidRPr="007F1BBE">
        <w:rPr>
          <w:rFonts w:ascii="Arial" w:eastAsia="SimSun" w:hAnsi="Arial" w:cs="Times New Roman"/>
          <w:kern w:val="0"/>
          <w:lang w:eastAsia="zh-CN"/>
        </w:rPr>
        <w:fldChar w:fldCharType="end"/>
      </w:r>
      <w:bookmarkEnd w:id="11"/>
      <w:r w:rsidRPr="007F1BBE">
        <w:rPr>
          <w:rFonts w:ascii="Arial" w:eastAsia="SimSun" w:hAnsi="Arial" w:cs="Times New Roman"/>
          <w:kern w:val="0"/>
          <w:lang w:eastAsia="zh-CN"/>
        </w:rPr>
        <w:t xml:space="preserve">: </w:t>
      </w:r>
      <w:r>
        <w:rPr>
          <w:rFonts w:ascii="Arial" w:eastAsia="SimSun" w:hAnsi="Arial" w:cs="Times New Roman"/>
          <w:kern w:val="0"/>
          <w:lang w:eastAsia="zh-CN"/>
        </w:rPr>
        <w:t>Ill</w:t>
      </w:r>
      <w:r w:rsidRPr="007F1BBE">
        <w:rPr>
          <w:rFonts w:ascii="Arial" w:eastAsia="SimSun" w:hAnsi="Arial" w:cs="Times New Roman"/>
          <w:kern w:val="0"/>
          <w:lang w:eastAsia="zh-CN"/>
        </w:rPr>
        <w:t xml:space="preserve">ustration of </w:t>
      </w:r>
      <w:r w:rsidR="006B7ABF">
        <w:rPr>
          <w:rFonts w:ascii="Arial" w:eastAsia="SimSun" w:hAnsi="Arial" w:cs="Times New Roman"/>
          <w:kern w:val="0"/>
          <w:lang w:eastAsia="zh-CN"/>
        </w:rPr>
        <w:t>CN-paging inside the whole</w:t>
      </w:r>
      <w:r>
        <w:rPr>
          <w:rFonts w:ascii="Arial" w:eastAsia="SimSun" w:hAnsi="Arial" w:cs="Times New Roman"/>
          <w:kern w:val="0"/>
          <w:lang w:eastAsia="zh-CN"/>
        </w:rPr>
        <w:t xml:space="preserve"> TA</w:t>
      </w:r>
      <w:r w:rsidRPr="007F1BBE">
        <w:rPr>
          <w:rFonts w:ascii="Arial" w:eastAsia="SimSun" w:hAnsi="Arial" w:cs="Times New Roman"/>
          <w:kern w:val="0"/>
          <w:lang w:eastAsia="zh-CN"/>
        </w:rPr>
        <w:t xml:space="preserve"> after RAN-paging failure</w:t>
      </w:r>
      <w:r w:rsidR="003B3E46">
        <w:rPr>
          <w:rFonts w:ascii="Arial" w:eastAsia="SimSun" w:hAnsi="Arial" w:cs="Times New Roman"/>
          <w:kern w:val="0"/>
          <w:lang w:eastAsia="zh-CN"/>
        </w:rPr>
        <w:t>.</w:t>
      </w:r>
    </w:p>
    <w:p w14:paraId="77DF7D69" w14:textId="77777777" w:rsidR="0027099C" w:rsidRPr="00615993" w:rsidRDefault="0027099C" w:rsidP="00615993">
      <w:pPr>
        <w:rPr>
          <w:rFonts w:eastAsia="SimSun"/>
          <w:lang w:eastAsia="zh-CN"/>
        </w:rPr>
      </w:pPr>
    </w:p>
    <w:p w14:paraId="6E115B77" w14:textId="77777777" w:rsidR="003B3E46" w:rsidRDefault="003B3E46" w:rsidP="003B3E46">
      <w:pPr>
        <w:keepNext/>
        <w:jc w:val="center"/>
      </w:pPr>
      <w:r>
        <w:rPr>
          <w:noProof/>
          <w:lang w:eastAsia="zh-CN"/>
        </w:rPr>
        <w:lastRenderedPageBreak/>
        <w:drawing>
          <wp:inline distT="0" distB="0" distL="0" distR="0" wp14:anchorId="0EF4A425" wp14:editId="5A49CF9E">
            <wp:extent cx="4686300" cy="421508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4521" cy="4231477"/>
                    </a:xfrm>
                    <a:prstGeom prst="rect">
                      <a:avLst/>
                    </a:prstGeom>
                    <a:noFill/>
                  </pic:spPr>
                </pic:pic>
              </a:graphicData>
            </a:graphic>
          </wp:inline>
        </w:drawing>
      </w:r>
    </w:p>
    <w:p w14:paraId="2AEEC81D" w14:textId="77777777" w:rsidR="0032418E" w:rsidRPr="007F1BBE" w:rsidRDefault="003B3E46" w:rsidP="003B3E46">
      <w:pPr>
        <w:pStyle w:val="Caption"/>
        <w:jc w:val="center"/>
        <w:rPr>
          <w:rFonts w:ascii="Arial" w:eastAsia="SimSun" w:hAnsi="Arial" w:cs="Times New Roman"/>
          <w:kern w:val="0"/>
          <w:lang w:eastAsia="zh-CN"/>
        </w:rPr>
      </w:pPr>
      <w:bookmarkStart w:id="12" w:name="_Ref503194516"/>
      <w:r w:rsidRPr="003B3E46">
        <w:rPr>
          <w:rFonts w:ascii="Arial" w:eastAsia="SimSun" w:hAnsi="Arial" w:cs="Times New Roman"/>
          <w:kern w:val="0"/>
          <w:lang w:eastAsia="zh-CN"/>
        </w:rPr>
        <w:t xml:space="preserve">Figure </w:t>
      </w:r>
      <w:r w:rsidRPr="003B3E46">
        <w:rPr>
          <w:rFonts w:ascii="Arial" w:eastAsia="SimSun" w:hAnsi="Arial" w:cs="Times New Roman"/>
          <w:kern w:val="0"/>
          <w:lang w:eastAsia="zh-CN"/>
        </w:rPr>
        <w:fldChar w:fldCharType="begin"/>
      </w:r>
      <w:r w:rsidRPr="003B3E46">
        <w:rPr>
          <w:rFonts w:ascii="Arial" w:eastAsia="SimSun" w:hAnsi="Arial" w:cs="Times New Roman"/>
          <w:kern w:val="0"/>
          <w:lang w:eastAsia="zh-CN"/>
        </w:rPr>
        <w:instrText xml:space="preserve"> SEQ Figure \* ARABIC </w:instrText>
      </w:r>
      <w:r w:rsidRPr="003B3E46">
        <w:rPr>
          <w:rFonts w:ascii="Arial" w:eastAsia="SimSun" w:hAnsi="Arial" w:cs="Times New Roman"/>
          <w:kern w:val="0"/>
          <w:lang w:eastAsia="zh-CN"/>
        </w:rPr>
        <w:fldChar w:fldCharType="separate"/>
      </w:r>
      <w:r w:rsidR="006B7ABF">
        <w:rPr>
          <w:rFonts w:ascii="Arial" w:eastAsia="SimSun" w:hAnsi="Arial" w:cs="Times New Roman"/>
          <w:noProof/>
          <w:kern w:val="0"/>
          <w:lang w:eastAsia="zh-CN"/>
        </w:rPr>
        <w:t>4</w:t>
      </w:r>
      <w:r w:rsidRPr="003B3E46">
        <w:rPr>
          <w:rFonts w:ascii="Arial" w:eastAsia="SimSun" w:hAnsi="Arial" w:cs="Times New Roman"/>
          <w:kern w:val="0"/>
          <w:lang w:eastAsia="zh-CN"/>
        </w:rPr>
        <w:fldChar w:fldCharType="end"/>
      </w:r>
      <w:bookmarkEnd w:id="12"/>
      <w:r w:rsidR="00D61B04">
        <w:rPr>
          <w:rFonts w:ascii="Arial" w:eastAsia="SimSun" w:hAnsi="Arial" w:cs="Times New Roman"/>
          <w:kern w:val="0"/>
          <w:lang w:eastAsia="zh-CN"/>
        </w:rPr>
        <w:t xml:space="preserve">: Signaling flow of possible </w:t>
      </w:r>
      <w:r w:rsidR="00D61B04" w:rsidRPr="00D61B04">
        <w:rPr>
          <w:rFonts w:ascii="Arial" w:eastAsia="SimSun" w:hAnsi="Arial" w:cs="Times New Roman"/>
          <w:kern w:val="0"/>
          <w:lang w:eastAsia="zh-CN"/>
        </w:rPr>
        <w:t>mechanism for handling RAN-initiated paging failure</w:t>
      </w:r>
    </w:p>
    <w:p w14:paraId="257FB8F5" w14:textId="77777777" w:rsidR="00445490" w:rsidRDefault="00445490" w:rsidP="001C4C84">
      <w:pPr>
        <w:rPr>
          <w:rFonts w:eastAsia="SimSun"/>
          <w:lang w:eastAsia="zh-CN"/>
        </w:rPr>
      </w:pPr>
    </w:p>
    <w:p w14:paraId="2FE7603A" w14:textId="77777777" w:rsidR="00445490" w:rsidRPr="003D0CAB" w:rsidRDefault="00445490" w:rsidP="00D13C37">
      <w:pPr>
        <w:pStyle w:val="Observation"/>
        <w:numPr>
          <w:ilvl w:val="0"/>
          <w:numId w:val="0"/>
        </w:numPr>
        <w:tabs>
          <w:tab w:val="clear" w:pos="1701"/>
          <w:tab w:val="left" w:pos="1804"/>
        </w:tabs>
        <w:ind w:left="1802" w:hangingChars="900" w:hanging="1802"/>
        <w:rPr>
          <w:noProof/>
          <w:szCs w:val="22"/>
          <w:lang w:val="en-US"/>
        </w:rPr>
      </w:pPr>
      <w:bookmarkStart w:id="13" w:name="_Hlk489629326"/>
    </w:p>
    <w:p w14:paraId="5A636703" w14:textId="05B6EEDB" w:rsidR="00D13C37" w:rsidRDefault="00D13C37" w:rsidP="00D13C37">
      <w:pPr>
        <w:pStyle w:val="Observation"/>
        <w:numPr>
          <w:ilvl w:val="0"/>
          <w:numId w:val="0"/>
        </w:numPr>
        <w:tabs>
          <w:tab w:val="clear" w:pos="1701"/>
          <w:tab w:val="left" w:pos="1804"/>
        </w:tabs>
        <w:ind w:left="1802" w:hangingChars="900" w:hanging="1802"/>
        <w:rPr>
          <w:szCs w:val="22"/>
        </w:rPr>
      </w:pPr>
      <w:r>
        <w:rPr>
          <w:noProof/>
          <w:szCs w:val="22"/>
          <w:lang w:val="en-US"/>
        </w:rPr>
        <w:t xml:space="preserve">Proposal </w:t>
      </w:r>
      <w:r w:rsidR="0027099C">
        <w:rPr>
          <w:noProof/>
          <w:szCs w:val="22"/>
          <w:lang w:val="en-US"/>
        </w:rPr>
        <w:t xml:space="preserve">1       </w:t>
      </w:r>
      <w:r w:rsidR="00DB09DE" w:rsidRPr="00FD5ECC">
        <w:rPr>
          <w:szCs w:val="22"/>
        </w:rPr>
        <w:t xml:space="preserve">CN </w:t>
      </w:r>
      <w:r w:rsidR="00DB09DE">
        <w:rPr>
          <w:szCs w:val="22"/>
        </w:rPr>
        <w:t>can keep</w:t>
      </w:r>
      <w:r w:rsidR="00DB09DE" w:rsidRPr="00FD5ECC">
        <w:rPr>
          <w:szCs w:val="22"/>
        </w:rPr>
        <w:t xml:space="preserve"> the UE context and RAN connection after the “first-round” RAN-paging has failed</w:t>
      </w:r>
      <w:r w:rsidR="00DB09DE">
        <w:rPr>
          <w:szCs w:val="22"/>
        </w:rPr>
        <w:t xml:space="preserve"> </w:t>
      </w:r>
      <w:r w:rsidR="00DB09DE" w:rsidRPr="00FD5ECC">
        <w:rPr>
          <w:rFonts w:eastAsia="KaiTi_GB2312" w:cs="Arial Unicode MS"/>
          <w:szCs w:val="22"/>
        </w:rPr>
        <w:t>until the “second-round” paging finished</w:t>
      </w:r>
      <w:r w:rsidR="00DB09DE" w:rsidRPr="00FD5ECC">
        <w:rPr>
          <w:szCs w:val="22"/>
        </w:rPr>
        <w:t>.</w:t>
      </w:r>
      <w:r w:rsidR="001C4D18">
        <w:rPr>
          <w:szCs w:val="22"/>
        </w:rPr>
        <w:t xml:space="preserve"> If the </w:t>
      </w:r>
      <w:r w:rsidR="001C4D18" w:rsidRPr="00FD5ECC">
        <w:rPr>
          <w:rFonts w:eastAsia="KaiTi_GB2312" w:cs="Arial Unicode MS"/>
          <w:szCs w:val="22"/>
        </w:rPr>
        <w:t>“second-round” paging</w:t>
      </w:r>
      <w:r w:rsidR="001C4D18">
        <w:rPr>
          <w:rFonts w:eastAsia="KaiTi_GB2312" w:cs="Arial Unicode MS"/>
          <w:szCs w:val="22"/>
        </w:rPr>
        <w:t xml:space="preserve"> also failed, CN can release the UE context.</w:t>
      </w:r>
    </w:p>
    <w:p w14:paraId="3273C50B" w14:textId="77777777" w:rsidR="00445490" w:rsidRDefault="00445490" w:rsidP="00DB09DE">
      <w:pPr>
        <w:pStyle w:val="Observation"/>
        <w:numPr>
          <w:ilvl w:val="0"/>
          <w:numId w:val="0"/>
        </w:numPr>
        <w:tabs>
          <w:tab w:val="clear" w:pos="1701"/>
          <w:tab w:val="left" w:pos="1804"/>
        </w:tabs>
        <w:ind w:left="1802" w:hangingChars="900" w:hanging="1802"/>
        <w:rPr>
          <w:noProof/>
          <w:szCs w:val="22"/>
          <w:lang w:val="en-US"/>
        </w:rPr>
      </w:pPr>
    </w:p>
    <w:p w14:paraId="1E5B0081" w14:textId="79F54FFB" w:rsidR="003B3E46" w:rsidRDefault="003B3E46" w:rsidP="00DB09DE">
      <w:pPr>
        <w:pStyle w:val="Observation"/>
        <w:numPr>
          <w:ilvl w:val="0"/>
          <w:numId w:val="0"/>
        </w:numPr>
        <w:tabs>
          <w:tab w:val="clear" w:pos="1701"/>
          <w:tab w:val="left" w:pos="1804"/>
        </w:tabs>
        <w:ind w:left="1802" w:hangingChars="900" w:hanging="1802"/>
        <w:rPr>
          <w:noProof/>
        </w:rPr>
      </w:pPr>
      <w:r>
        <w:rPr>
          <w:noProof/>
          <w:szCs w:val="22"/>
          <w:lang w:val="en-US"/>
        </w:rPr>
        <w:t xml:space="preserve">Proposal </w:t>
      </w:r>
      <w:bookmarkEnd w:id="13"/>
      <w:r w:rsidR="0027099C">
        <w:rPr>
          <w:noProof/>
          <w:szCs w:val="22"/>
          <w:lang w:val="en-US"/>
        </w:rPr>
        <w:t xml:space="preserve">2        </w:t>
      </w:r>
      <w:bookmarkStart w:id="14" w:name="_Hlk503278969"/>
      <w:r w:rsidR="00DB09DE" w:rsidRPr="001B4564">
        <w:rPr>
          <w:noProof/>
        </w:rPr>
        <w:t>During the “second-round” paging, the normal CN-paging using CN UE ID can b</w:t>
      </w:r>
      <w:r w:rsidR="001B2587">
        <w:rPr>
          <w:noProof/>
        </w:rPr>
        <w:t xml:space="preserve">e kept in the whole TA, and </w:t>
      </w:r>
      <w:r w:rsidR="00DB09DE" w:rsidRPr="001B4564">
        <w:rPr>
          <w:noProof/>
        </w:rPr>
        <w:t xml:space="preserve">UE </w:t>
      </w:r>
      <w:r w:rsidR="001B2587">
        <w:rPr>
          <w:noProof/>
        </w:rPr>
        <w:t xml:space="preserve">can </w:t>
      </w:r>
      <w:r w:rsidR="00DB09DE" w:rsidRPr="001B4564">
        <w:rPr>
          <w:noProof/>
        </w:rPr>
        <w:t>respond with different RRC message</w:t>
      </w:r>
      <w:r w:rsidR="00ED14ED">
        <w:rPr>
          <w:noProof/>
        </w:rPr>
        <w:t>s</w:t>
      </w:r>
      <w:r w:rsidR="00DB09DE" w:rsidRPr="001B4564">
        <w:rPr>
          <w:noProof/>
        </w:rPr>
        <w:t xml:space="preserve"> based on whether it is inside the NA or not</w:t>
      </w:r>
      <w:r w:rsidR="004F54D4">
        <w:rPr>
          <w:noProof/>
        </w:rPr>
        <w:t>, where the reaction should be</w:t>
      </w:r>
      <w:r w:rsidR="00DB09DE" w:rsidRPr="001B4564">
        <w:rPr>
          <w:noProof/>
        </w:rPr>
        <w:t xml:space="preserve"> determined by UE itself.</w:t>
      </w:r>
      <w:bookmarkEnd w:id="14"/>
    </w:p>
    <w:p w14:paraId="242F0F9C" w14:textId="77777777" w:rsidR="00445490" w:rsidRPr="00DB09DE" w:rsidRDefault="00445490" w:rsidP="00DB09DE">
      <w:pPr>
        <w:pStyle w:val="Observation"/>
        <w:numPr>
          <w:ilvl w:val="0"/>
          <w:numId w:val="0"/>
        </w:numPr>
        <w:tabs>
          <w:tab w:val="clear" w:pos="1701"/>
          <w:tab w:val="left" w:pos="1804"/>
        </w:tabs>
        <w:ind w:left="1800" w:hangingChars="900" w:hanging="1800"/>
        <w:rPr>
          <w:rFonts w:eastAsia="KaiTi_GB2312" w:cs="Arial Unicode MS"/>
          <w:szCs w:val="22"/>
        </w:rPr>
      </w:pPr>
    </w:p>
    <w:p w14:paraId="3C7696BC" w14:textId="3E8E638D" w:rsidR="00745B26" w:rsidRDefault="00745B26" w:rsidP="00745B26">
      <w:pPr>
        <w:pStyle w:val="Observation"/>
        <w:numPr>
          <w:ilvl w:val="0"/>
          <w:numId w:val="0"/>
        </w:numPr>
        <w:tabs>
          <w:tab w:val="clear" w:pos="1701"/>
          <w:tab w:val="left" w:pos="1804"/>
        </w:tabs>
        <w:ind w:left="1802" w:hangingChars="900" w:hanging="1802"/>
        <w:rPr>
          <w:szCs w:val="22"/>
        </w:rPr>
      </w:pPr>
      <w:r>
        <w:rPr>
          <w:noProof/>
          <w:szCs w:val="22"/>
          <w:lang w:val="en-US"/>
        </w:rPr>
        <w:t xml:space="preserve">Proposal </w:t>
      </w:r>
      <w:r w:rsidR="0027099C">
        <w:rPr>
          <w:noProof/>
          <w:szCs w:val="22"/>
          <w:lang w:val="en-US"/>
        </w:rPr>
        <w:t xml:space="preserve">3        </w:t>
      </w:r>
      <w:r w:rsidR="00DB09DE" w:rsidRPr="00FD5ECC">
        <w:rPr>
          <w:szCs w:val="22"/>
        </w:rPr>
        <w:t xml:space="preserve">If the UE still camps on a </w:t>
      </w:r>
      <w:r w:rsidR="001B2587">
        <w:rPr>
          <w:szCs w:val="22"/>
        </w:rPr>
        <w:t>cell within NA, although it</w:t>
      </w:r>
      <w:r w:rsidR="00DB09DE" w:rsidRPr="00FD5ECC">
        <w:rPr>
          <w:szCs w:val="22"/>
        </w:rPr>
        <w:t xml:space="preserve"> receive</w:t>
      </w:r>
      <w:r w:rsidR="0085602C">
        <w:rPr>
          <w:szCs w:val="22"/>
        </w:rPr>
        <w:t>s</w:t>
      </w:r>
      <w:r w:rsidR="00DB09DE" w:rsidRPr="00FD5ECC">
        <w:rPr>
          <w:szCs w:val="22"/>
        </w:rPr>
        <w:t xml:space="preserve"> the paging message co</w:t>
      </w:r>
      <w:r w:rsidR="0028016C">
        <w:rPr>
          <w:szCs w:val="22"/>
        </w:rPr>
        <w:t>ntaining its CN UE ID, the UE will be</w:t>
      </w:r>
      <w:r w:rsidR="00194AD1">
        <w:rPr>
          <w:szCs w:val="22"/>
        </w:rPr>
        <w:t xml:space="preserve"> aware that </w:t>
      </w:r>
      <w:r w:rsidR="00DB09DE" w:rsidRPr="00FD5ECC">
        <w:rPr>
          <w:szCs w:val="22"/>
        </w:rPr>
        <w:t xml:space="preserve">it is still inside the NA and </w:t>
      </w:r>
      <w:r w:rsidR="00194AD1">
        <w:rPr>
          <w:szCs w:val="22"/>
        </w:rPr>
        <w:t>can</w:t>
      </w:r>
      <w:r w:rsidR="00DB09DE" w:rsidRPr="00FD5ECC">
        <w:rPr>
          <w:szCs w:val="22"/>
        </w:rPr>
        <w:t xml:space="preserve"> still respond to the “second-round” paging with RRC connection resume procedure using RAN UE ID.</w:t>
      </w:r>
    </w:p>
    <w:p w14:paraId="2C817394" w14:textId="77777777" w:rsidR="00445490" w:rsidRDefault="00445490" w:rsidP="00745B26">
      <w:pPr>
        <w:pStyle w:val="Observation"/>
        <w:numPr>
          <w:ilvl w:val="0"/>
          <w:numId w:val="0"/>
        </w:numPr>
        <w:tabs>
          <w:tab w:val="clear" w:pos="1701"/>
          <w:tab w:val="left" w:pos="1804"/>
        </w:tabs>
        <w:ind w:left="1802" w:hangingChars="900" w:hanging="1802"/>
        <w:rPr>
          <w:szCs w:val="22"/>
        </w:rPr>
      </w:pPr>
    </w:p>
    <w:p w14:paraId="7D3BC0F7" w14:textId="2E927F55" w:rsidR="00DB09DE" w:rsidRPr="00DB09DE" w:rsidRDefault="00DB09DE" w:rsidP="00DB09DE">
      <w:pPr>
        <w:pStyle w:val="Observation"/>
        <w:numPr>
          <w:ilvl w:val="0"/>
          <w:numId w:val="0"/>
        </w:numPr>
        <w:tabs>
          <w:tab w:val="clear" w:pos="1701"/>
          <w:tab w:val="left" w:pos="1804"/>
        </w:tabs>
        <w:ind w:left="1802" w:hangingChars="900" w:hanging="1802"/>
        <w:rPr>
          <w:rFonts w:eastAsia="SimSun"/>
          <w:szCs w:val="22"/>
          <w:lang w:val="en-US"/>
        </w:rPr>
      </w:pPr>
      <w:r>
        <w:rPr>
          <w:szCs w:val="22"/>
        </w:rPr>
        <w:t xml:space="preserve">Proposal </w:t>
      </w:r>
      <w:r w:rsidR="0027099C">
        <w:rPr>
          <w:szCs w:val="22"/>
        </w:rPr>
        <w:t>4</w:t>
      </w:r>
      <w:r w:rsidR="0027099C" w:rsidRPr="00DB09DE">
        <w:rPr>
          <w:lang w:val="en-US"/>
        </w:rPr>
        <w:t xml:space="preserve"> </w:t>
      </w:r>
      <w:r w:rsidR="0027099C">
        <w:rPr>
          <w:lang w:val="en-US"/>
        </w:rPr>
        <w:t xml:space="preserve">      </w:t>
      </w:r>
      <w:r w:rsidR="009413B0">
        <w:rPr>
          <w:lang w:val="en-US"/>
        </w:rPr>
        <w:t>The a</w:t>
      </w:r>
      <w:r w:rsidR="00D9180D">
        <w:rPr>
          <w:lang w:val="en-US"/>
        </w:rPr>
        <w:t xml:space="preserve">nchor </w:t>
      </w:r>
      <w:proofErr w:type="spellStart"/>
      <w:r w:rsidR="009413B0" w:rsidRPr="00D61B04">
        <w:rPr>
          <w:rFonts w:eastAsia="SimSun"/>
        </w:rPr>
        <w:t>gNB</w:t>
      </w:r>
      <w:proofErr w:type="spellEnd"/>
      <w:r w:rsidR="009413B0" w:rsidRPr="00D61B04">
        <w:rPr>
          <w:rFonts w:eastAsia="SimSun"/>
        </w:rPr>
        <w:t xml:space="preserve"> </w:t>
      </w:r>
      <w:r w:rsidR="009413B0">
        <w:rPr>
          <w:lang w:val="en-US"/>
        </w:rPr>
        <w:t xml:space="preserve">or the target </w:t>
      </w:r>
      <w:proofErr w:type="spellStart"/>
      <w:r w:rsidR="009413B0" w:rsidRPr="00D61B04">
        <w:rPr>
          <w:rFonts w:eastAsia="SimSun"/>
        </w:rPr>
        <w:t>gNB</w:t>
      </w:r>
      <w:proofErr w:type="spellEnd"/>
      <w:r w:rsidR="00CA4A3E">
        <w:rPr>
          <w:rFonts w:eastAsia="SimSun"/>
        </w:rPr>
        <w:t xml:space="preserve"> </w:t>
      </w:r>
      <w:r w:rsidR="00D9180D">
        <w:rPr>
          <w:lang w:val="en-US"/>
        </w:rPr>
        <w:t xml:space="preserve">is able to </w:t>
      </w:r>
      <w:r w:rsidRPr="00DB09DE">
        <w:rPr>
          <w:lang w:val="en-US"/>
        </w:rPr>
        <w:t xml:space="preserve">associate the </w:t>
      </w:r>
      <w:r w:rsidR="00D9180D">
        <w:rPr>
          <w:lang w:val="en-US"/>
        </w:rPr>
        <w:t xml:space="preserve">received </w:t>
      </w:r>
      <w:r w:rsidRPr="00DB09DE">
        <w:rPr>
          <w:lang w:val="en-US"/>
        </w:rPr>
        <w:t xml:space="preserve">RAN UE ID to the CN UE ID of the paged </w:t>
      </w:r>
      <w:proofErr w:type="gramStart"/>
      <w:r w:rsidRPr="00DB09DE">
        <w:rPr>
          <w:lang w:val="en-US"/>
        </w:rPr>
        <w:t>UE, and</w:t>
      </w:r>
      <w:proofErr w:type="gramEnd"/>
      <w:r w:rsidRPr="00DB09DE">
        <w:rPr>
          <w:lang w:val="en-US"/>
        </w:rPr>
        <w:t xml:space="preserve"> continue with the RRC connection resume procedure.</w:t>
      </w:r>
    </w:p>
    <w:p w14:paraId="7866B984" w14:textId="77777777" w:rsidR="00445490" w:rsidRDefault="00445490" w:rsidP="00983162">
      <w:pPr>
        <w:jc w:val="both"/>
        <w:rPr>
          <w:rFonts w:ascii="Arial" w:eastAsia="SimSun" w:hAnsi="Arial" w:cs="Times New Roman"/>
          <w:kern w:val="0"/>
          <w:sz w:val="20"/>
          <w:szCs w:val="20"/>
          <w:lang w:val="en-GB" w:eastAsia="zh-CN"/>
        </w:rPr>
      </w:pPr>
    </w:p>
    <w:p w14:paraId="17E7EB7A" w14:textId="77777777" w:rsidR="00445490" w:rsidRPr="00745B26" w:rsidRDefault="00445490" w:rsidP="00983162">
      <w:pPr>
        <w:jc w:val="both"/>
        <w:rPr>
          <w:rFonts w:ascii="Arial" w:eastAsia="SimSun" w:hAnsi="Arial" w:cs="Times New Roman"/>
          <w:kern w:val="0"/>
          <w:sz w:val="20"/>
          <w:szCs w:val="20"/>
          <w:lang w:val="en-GB" w:eastAsia="zh-CN"/>
        </w:rPr>
      </w:pPr>
    </w:p>
    <w:p w14:paraId="374157CD" w14:textId="4D730E83" w:rsidR="008214DD" w:rsidRDefault="003D0CAB" w:rsidP="00983162">
      <w:pPr>
        <w:jc w:val="both"/>
        <w:rPr>
          <w:rFonts w:ascii="Arial" w:eastAsia="SimSun" w:hAnsi="Arial" w:cs="Times New Roman"/>
          <w:kern w:val="0"/>
          <w:sz w:val="20"/>
          <w:szCs w:val="20"/>
          <w:lang w:eastAsia="zh-CN"/>
        </w:rPr>
      </w:pPr>
      <w:r>
        <w:rPr>
          <w:rFonts w:ascii="Arial" w:eastAsia="SimSun" w:hAnsi="Arial" w:cs="Times New Roman"/>
          <w:kern w:val="0"/>
          <w:sz w:val="20"/>
          <w:szCs w:val="20"/>
          <w:lang w:eastAsia="zh-CN"/>
        </w:rPr>
        <w:t>B</w:t>
      </w:r>
      <w:r w:rsidR="000F5B8A">
        <w:rPr>
          <w:rFonts w:ascii="Arial" w:eastAsia="SimSun" w:hAnsi="Arial" w:cs="Times New Roman"/>
          <w:kern w:val="0"/>
          <w:sz w:val="20"/>
          <w:szCs w:val="20"/>
          <w:lang w:eastAsia="zh-CN"/>
        </w:rPr>
        <w:t xml:space="preserve">y comparing </w:t>
      </w:r>
      <w:r w:rsidR="000F5B8A">
        <w:rPr>
          <w:rFonts w:ascii="Arial" w:eastAsia="SimSun" w:hAnsi="Arial" w:cs="Times New Roman"/>
          <w:kern w:val="0"/>
          <w:sz w:val="20"/>
          <w:szCs w:val="20"/>
          <w:lang w:eastAsia="zh-CN"/>
        </w:rPr>
        <w:fldChar w:fldCharType="begin"/>
      </w:r>
      <w:r w:rsidR="000F5B8A">
        <w:rPr>
          <w:rFonts w:ascii="Arial" w:eastAsia="SimSun" w:hAnsi="Arial" w:cs="Times New Roman"/>
          <w:kern w:val="0"/>
          <w:sz w:val="20"/>
          <w:szCs w:val="20"/>
          <w:lang w:eastAsia="zh-CN"/>
        </w:rPr>
        <w:instrText xml:space="preserve"> REF _Ref503187537 \h  \* MERGEFORMAT </w:instrText>
      </w:r>
      <w:r w:rsidR="000F5B8A">
        <w:rPr>
          <w:rFonts w:ascii="Arial" w:eastAsia="SimSun" w:hAnsi="Arial" w:cs="Times New Roman"/>
          <w:kern w:val="0"/>
          <w:sz w:val="20"/>
          <w:szCs w:val="20"/>
          <w:lang w:eastAsia="zh-CN"/>
        </w:rPr>
      </w:r>
      <w:r w:rsidR="000F5B8A">
        <w:rPr>
          <w:rFonts w:ascii="Arial" w:eastAsia="SimSun" w:hAnsi="Arial" w:cs="Times New Roman"/>
          <w:kern w:val="0"/>
          <w:sz w:val="20"/>
          <w:szCs w:val="20"/>
          <w:lang w:eastAsia="zh-CN"/>
        </w:rPr>
        <w:fldChar w:fldCharType="separate"/>
      </w:r>
      <w:r w:rsidR="000F5B8A" w:rsidRPr="00615993">
        <w:rPr>
          <w:rFonts w:ascii="Arial" w:eastAsia="SimSun" w:hAnsi="Arial" w:cs="Times New Roman"/>
          <w:kern w:val="0"/>
          <w:sz w:val="20"/>
          <w:szCs w:val="20"/>
          <w:lang w:eastAsia="zh-CN"/>
        </w:rPr>
        <w:t>Figure 1</w:t>
      </w:r>
      <w:r w:rsidR="000F5B8A">
        <w:rPr>
          <w:rFonts w:ascii="Arial" w:eastAsia="SimSun" w:hAnsi="Arial" w:cs="Times New Roman"/>
          <w:kern w:val="0"/>
          <w:sz w:val="20"/>
          <w:szCs w:val="20"/>
          <w:lang w:eastAsia="zh-CN"/>
        </w:rPr>
        <w:fldChar w:fldCharType="end"/>
      </w:r>
      <w:r w:rsidR="000F5B8A">
        <w:rPr>
          <w:rFonts w:ascii="Arial" w:eastAsia="SimSun" w:hAnsi="Arial" w:cs="Times New Roman"/>
          <w:kern w:val="0"/>
          <w:sz w:val="20"/>
          <w:szCs w:val="20"/>
          <w:lang w:eastAsia="zh-CN"/>
        </w:rPr>
        <w:t xml:space="preserve"> and </w:t>
      </w:r>
      <w:r w:rsidR="000F5B8A">
        <w:rPr>
          <w:rFonts w:ascii="Arial" w:eastAsia="SimSun" w:hAnsi="Arial" w:cs="Times New Roman"/>
          <w:kern w:val="0"/>
          <w:sz w:val="20"/>
          <w:szCs w:val="20"/>
          <w:lang w:eastAsia="zh-CN"/>
        </w:rPr>
        <w:fldChar w:fldCharType="begin"/>
      </w:r>
      <w:r w:rsidR="000F5B8A">
        <w:rPr>
          <w:rFonts w:ascii="Arial" w:eastAsia="SimSun" w:hAnsi="Arial" w:cs="Times New Roman"/>
          <w:kern w:val="0"/>
          <w:sz w:val="20"/>
          <w:szCs w:val="20"/>
          <w:lang w:eastAsia="zh-CN"/>
        </w:rPr>
        <w:instrText xml:space="preserve"> REF _Ref503194516 \h  \* MERGEFORMAT </w:instrText>
      </w:r>
      <w:r w:rsidR="000F5B8A">
        <w:rPr>
          <w:rFonts w:ascii="Arial" w:eastAsia="SimSun" w:hAnsi="Arial" w:cs="Times New Roman"/>
          <w:kern w:val="0"/>
          <w:sz w:val="20"/>
          <w:szCs w:val="20"/>
          <w:lang w:eastAsia="zh-CN"/>
        </w:rPr>
      </w:r>
      <w:r w:rsidR="000F5B8A">
        <w:rPr>
          <w:rFonts w:ascii="Arial" w:eastAsia="SimSun" w:hAnsi="Arial" w:cs="Times New Roman"/>
          <w:kern w:val="0"/>
          <w:sz w:val="20"/>
          <w:szCs w:val="20"/>
          <w:lang w:eastAsia="zh-CN"/>
        </w:rPr>
        <w:fldChar w:fldCharType="separate"/>
      </w:r>
      <w:r w:rsidR="000F5B8A" w:rsidRPr="00615993">
        <w:rPr>
          <w:rFonts w:ascii="Arial" w:eastAsia="SimSun" w:hAnsi="Arial" w:cs="Times New Roman"/>
          <w:kern w:val="0"/>
          <w:sz w:val="20"/>
          <w:szCs w:val="20"/>
          <w:lang w:eastAsia="zh-CN"/>
        </w:rPr>
        <w:t>Figure 4</w:t>
      </w:r>
      <w:r w:rsidR="000F5B8A">
        <w:rPr>
          <w:rFonts w:ascii="Arial" w:eastAsia="SimSun" w:hAnsi="Arial" w:cs="Times New Roman"/>
          <w:kern w:val="0"/>
          <w:sz w:val="20"/>
          <w:szCs w:val="20"/>
          <w:lang w:eastAsia="zh-CN"/>
        </w:rPr>
        <w:fldChar w:fldCharType="end"/>
      </w:r>
      <w:r w:rsidR="000F5B8A">
        <w:rPr>
          <w:rFonts w:ascii="Arial" w:eastAsia="SimSun" w:hAnsi="Arial" w:cs="Times New Roman"/>
          <w:kern w:val="0"/>
          <w:sz w:val="20"/>
          <w:szCs w:val="20"/>
          <w:lang w:eastAsia="zh-CN"/>
        </w:rPr>
        <w:t>, i</w:t>
      </w:r>
      <w:r w:rsidR="008214DD" w:rsidRPr="008214DD">
        <w:rPr>
          <w:rFonts w:ascii="Arial" w:eastAsia="SimSun" w:hAnsi="Arial" w:cs="Times New Roman"/>
          <w:kern w:val="0"/>
          <w:sz w:val="20"/>
          <w:szCs w:val="20"/>
          <w:lang w:eastAsia="zh-CN"/>
        </w:rPr>
        <w:t>t can be observed</w:t>
      </w:r>
      <w:r w:rsidR="00C943BD">
        <w:rPr>
          <w:rFonts w:ascii="Arial" w:eastAsia="SimSun" w:hAnsi="Arial" w:cs="Times New Roman"/>
          <w:kern w:val="0"/>
          <w:sz w:val="20"/>
          <w:szCs w:val="20"/>
          <w:lang w:eastAsia="zh-CN"/>
        </w:rPr>
        <w:t xml:space="preserve"> that with the discussed possible scheme</w:t>
      </w:r>
      <w:r w:rsidR="009536B3">
        <w:rPr>
          <w:rFonts w:ascii="Arial" w:eastAsia="SimSun" w:hAnsi="Arial" w:cs="Times New Roman"/>
          <w:kern w:val="0"/>
          <w:sz w:val="20"/>
          <w:szCs w:val="20"/>
          <w:lang w:eastAsia="zh-CN"/>
        </w:rPr>
        <w:t xml:space="preserve"> (c.f. </w:t>
      </w:r>
      <w:r w:rsidR="009536B3">
        <w:rPr>
          <w:rFonts w:ascii="Arial" w:eastAsia="SimSun" w:hAnsi="Arial" w:cs="Times New Roman"/>
          <w:kern w:val="0"/>
          <w:sz w:val="20"/>
          <w:szCs w:val="20"/>
          <w:lang w:eastAsia="zh-CN"/>
        </w:rPr>
        <w:fldChar w:fldCharType="begin"/>
      </w:r>
      <w:r w:rsidR="009536B3">
        <w:rPr>
          <w:rFonts w:ascii="Arial" w:eastAsia="SimSun" w:hAnsi="Arial" w:cs="Times New Roman"/>
          <w:kern w:val="0"/>
          <w:sz w:val="20"/>
          <w:szCs w:val="20"/>
          <w:lang w:eastAsia="zh-CN"/>
        </w:rPr>
        <w:instrText xml:space="preserve"> REF _Ref503194516 \h  \* MERGEFORMAT </w:instrText>
      </w:r>
      <w:r w:rsidR="009536B3">
        <w:rPr>
          <w:rFonts w:ascii="Arial" w:eastAsia="SimSun" w:hAnsi="Arial" w:cs="Times New Roman"/>
          <w:kern w:val="0"/>
          <w:sz w:val="20"/>
          <w:szCs w:val="20"/>
          <w:lang w:eastAsia="zh-CN"/>
        </w:rPr>
      </w:r>
      <w:r w:rsidR="009536B3">
        <w:rPr>
          <w:rFonts w:ascii="Arial" w:eastAsia="SimSun" w:hAnsi="Arial" w:cs="Times New Roman"/>
          <w:kern w:val="0"/>
          <w:sz w:val="20"/>
          <w:szCs w:val="20"/>
          <w:lang w:eastAsia="zh-CN"/>
        </w:rPr>
        <w:fldChar w:fldCharType="separate"/>
      </w:r>
      <w:r w:rsidR="009536B3" w:rsidRPr="009F7960">
        <w:rPr>
          <w:rFonts w:ascii="Arial" w:eastAsia="SimSun" w:hAnsi="Arial" w:cs="Times New Roman"/>
          <w:kern w:val="0"/>
          <w:sz w:val="20"/>
          <w:szCs w:val="20"/>
          <w:lang w:eastAsia="zh-CN"/>
        </w:rPr>
        <w:t>Figure 4</w:t>
      </w:r>
      <w:r w:rsidR="009536B3">
        <w:rPr>
          <w:rFonts w:ascii="Arial" w:eastAsia="SimSun" w:hAnsi="Arial" w:cs="Times New Roman"/>
          <w:kern w:val="0"/>
          <w:sz w:val="20"/>
          <w:szCs w:val="20"/>
          <w:lang w:eastAsia="zh-CN"/>
        </w:rPr>
        <w:fldChar w:fldCharType="end"/>
      </w:r>
      <w:r w:rsidR="009536B3">
        <w:rPr>
          <w:rFonts w:ascii="Arial" w:eastAsia="SimSun" w:hAnsi="Arial" w:cs="Times New Roman"/>
          <w:kern w:val="0"/>
          <w:sz w:val="20"/>
          <w:szCs w:val="20"/>
          <w:lang w:eastAsia="zh-CN"/>
        </w:rPr>
        <w:t>)</w:t>
      </w:r>
      <w:r w:rsidR="008214DD" w:rsidRPr="008214DD">
        <w:rPr>
          <w:rFonts w:ascii="Arial" w:eastAsia="SimSun" w:hAnsi="Arial" w:cs="Times New Roman"/>
          <w:kern w:val="0"/>
          <w:sz w:val="20"/>
          <w:szCs w:val="20"/>
          <w:lang w:eastAsia="zh-CN"/>
        </w:rPr>
        <w:t xml:space="preserve">, </w:t>
      </w:r>
      <w:r w:rsidR="009536B3">
        <w:rPr>
          <w:rFonts w:ascii="Arial" w:eastAsia="SimSun" w:hAnsi="Arial" w:cs="Times New Roman"/>
          <w:kern w:val="0"/>
          <w:sz w:val="20"/>
          <w:szCs w:val="20"/>
          <w:lang w:eastAsia="zh-CN"/>
        </w:rPr>
        <w:t xml:space="preserve">the UE can enter RRC_CONNECTED directly from RRC_INACTIVE although the RAN-paging has failed, and moreover, </w:t>
      </w:r>
      <w:r w:rsidR="008214DD" w:rsidRPr="008214DD">
        <w:rPr>
          <w:rFonts w:ascii="Arial" w:eastAsia="SimSun" w:hAnsi="Arial" w:cs="Times New Roman"/>
          <w:kern w:val="0"/>
          <w:sz w:val="20"/>
          <w:szCs w:val="20"/>
          <w:lang w:eastAsia="zh-CN"/>
        </w:rPr>
        <w:t xml:space="preserve">the RRC signaling overhead, the signaling overhead between CN and RAN, and </w:t>
      </w:r>
      <w:r w:rsidR="005301C5">
        <w:rPr>
          <w:rFonts w:ascii="Arial" w:eastAsia="SimSun" w:hAnsi="Arial" w:cs="Times New Roman"/>
          <w:kern w:val="0"/>
          <w:sz w:val="20"/>
          <w:szCs w:val="20"/>
          <w:lang w:eastAsia="zh-CN"/>
        </w:rPr>
        <w:t xml:space="preserve">the </w:t>
      </w:r>
      <w:r w:rsidR="008214DD" w:rsidRPr="008214DD">
        <w:rPr>
          <w:rFonts w:ascii="Arial" w:eastAsia="SimSun" w:hAnsi="Arial" w:cs="Times New Roman"/>
          <w:kern w:val="0"/>
          <w:sz w:val="20"/>
          <w:szCs w:val="20"/>
          <w:lang w:eastAsia="zh-CN"/>
        </w:rPr>
        <w:t>processing overhead at the CN side can be effectively reduced.</w:t>
      </w:r>
    </w:p>
    <w:p w14:paraId="60D21AF4" w14:textId="77777777" w:rsidR="00445490" w:rsidRDefault="00445490" w:rsidP="00983162">
      <w:pPr>
        <w:jc w:val="both"/>
        <w:rPr>
          <w:rFonts w:ascii="Arial" w:eastAsia="SimSun" w:hAnsi="Arial" w:cs="Times New Roman"/>
          <w:kern w:val="0"/>
          <w:sz w:val="20"/>
          <w:szCs w:val="20"/>
          <w:lang w:eastAsia="zh-CN"/>
        </w:rPr>
      </w:pPr>
    </w:p>
    <w:p w14:paraId="7760E76B" w14:textId="77777777" w:rsidR="00445490" w:rsidRDefault="00445490" w:rsidP="00983162">
      <w:pPr>
        <w:jc w:val="both"/>
        <w:rPr>
          <w:rFonts w:ascii="Arial" w:eastAsia="SimSun" w:hAnsi="Arial" w:cs="Times New Roman"/>
          <w:kern w:val="0"/>
          <w:sz w:val="20"/>
          <w:szCs w:val="20"/>
          <w:lang w:eastAsia="zh-CN"/>
        </w:rPr>
      </w:pPr>
    </w:p>
    <w:p w14:paraId="2A42A7B7" w14:textId="2CE0CE47" w:rsidR="00445490" w:rsidRDefault="001B2587" w:rsidP="001B2587">
      <w:pPr>
        <w:jc w:val="both"/>
        <w:rPr>
          <w:rFonts w:ascii="Arial" w:eastAsia="SimSun" w:hAnsi="Arial" w:cs="Times New Roman"/>
          <w:kern w:val="0"/>
          <w:sz w:val="20"/>
          <w:szCs w:val="20"/>
          <w:lang w:eastAsia="zh-CN"/>
        </w:rPr>
      </w:pPr>
      <w:r w:rsidRPr="00D61B04">
        <w:rPr>
          <w:rFonts w:ascii="Arial" w:eastAsia="SimSun" w:hAnsi="Arial" w:cs="Times New Roman"/>
          <w:kern w:val="0"/>
          <w:sz w:val="20"/>
          <w:szCs w:val="20"/>
          <w:lang w:eastAsia="zh-CN"/>
        </w:rPr>
        <w:lastRenderedPageBreak/>
        <w:t xml:space="preserve">If the UE is outside the NA, e.g. camping on the </w:t>
      </w:r>
      <w:proofErr w:type="spellStart"/>
      <w:r w:rsidRPr="00D61B04">
        <w:rPr>
          <w:rFonts w:ascii="Arial" w:eastAsia="SimSun" w:hAnsi="Arial" w:cs="Times New Roman"/>
          <w:kern w:val="0"/>
          <w:sz w:val="20"/>
          <w:szCs w:val="20"/>
          <w:lang w:eastAsia="zh-CN"/>
        </w:rPr>
        <w:t>gNB</w:t>
      </w:r>
      <w:proofErr w:type="spellEnd"/>
      <w:r w:rsidRPr="00D61B04">
        <w:rPr>
          <w:rFonts w:ascii="Arial" w:eastAsia="SimSun" w:hAnsi="Arial" w:cs="Times New Roman"/>
          <w:kern w:val="0"/>
          <w:sz w:val="20"/>
          <w:szCs w:val="20"/>
          <w:lang w:eastAsia="zh-CN"/>
        </w:rPr>
        <w:t xml:space="preserve"> 2</w:t>
      </w:r>
      <w:r w:rsidR="00F2459E">
        <w:rPr>
          <w:rFonts w:ascii="Arial" w:eastAsia="SimSun" w:hAnsi="Arial" w:cs="Times New Roman"/>
          <w:kern w:val="0"/>
          <w:sz w:val="20"/>
          <w:szCs w:val="20"/>
          <w:lang w:eastAsia="zh-CN"/>
        </w:rPr>
        <w:t xml:space="preserve"> as shown in </w:t>
      </w:r>
      <w:r w:rsidR="00F2459E">
        <w:rPr>
          <w:rFonts w:ascii="Arial" w:eastAsia="SimSun" w:hAnsi="Arial" w:cs="Times New Roman"/>
          <w:kern w:val="0"/>
          <w:sz w:val="20"/>
          <w:szCs w:val="20"/>
          <w:lang w:eastAsia="zh-CN"/>
        </w:rPr>
        <w:fldChar w:fldCharType="begin"/>
      </w:r>
      <w:r w:rsidR="00F2459E">
        <w:rPr>
          <w:rFonts w:ascii="Arial" w:eastAsia="SimSun" w:hAnsi="Arial" w:cs="Times New Roman"/>
          <w:kern w:val="0"/>
          <w:sz w:val="20"/>
          <w:szCs w:val="20"/>
          <w:lang w:eastAsia="zh-CN"/>
        </w:rPr>
        <w:instrText xml:space="preserve"> REF _Ref503194203 \h  \* MERGEFORMAT </w:instrText>
      </w:r>
      <w:r w:rsidR="00F2459E">
        <w:rPr>
          <w:rFonts w:ascii="Arial" w:eastAsia="SimSun" w:hAnsi="Arial" w:cs="Times New Roman"/>
          <w:kern w:val="0"/>
          <w:sz w:val="20"/>
          <w:szCs w:val="20"/>
          <w:lang w:eastAsia="zh-CN"/>
        </w:rPr>
      </w:r>
      <w:r w:rsidR="00F2459E">
        <w:rPr>
          <w:rFonts w:ascii="Arial" w:eastAsia="SimSun" w:hAnsi="Arial" w:cs="Times New Roman"/>
          <w:kern w:val="0"/>
          <w:sz w:val="20"/>
          <w:szCs w:val="20"/>
          <w:lang w:eastAsia="zh-CN"/>
        </w:rPr>
        <w:fldChar w:fldCharType="separate"/>
      </w:r>
      <w:r w:rsidR="00F2459E" w:rsidRPr="006B7ABF">
        <w:rPr>
          <w:rFonts w:ascii="Arial" w:eastAsia="SimSun" w:hAnsi="Arial" w:cs="Times New Roman"/>
          <w:kern w:val="0"/>
          <w:sz w:val="20"/>
          <w:szCs w:val="20"/>
          <w:lang w:eastAsia="zh-CN"/>
        </w:rPr>
        <w:t>Figure 3</w:t>
      </w:r>
      <w:r w:rsidR="00F2459E">
        <w:rPr>
          <w:rFonts w:ascii="Arial" w:eastAsia="SimSun" w:hAnsi="Arial" w:cs="Times New Roman"/>
          <w:kern w:val="0"/>
          <w:sz w:val="20"/>
          <w:szCs w:val="20"/>
          <w:lang w:eastAsia="zh-CN"/>
        </w:rPr>
        <w:fldChar w:fldCharType="end"/>
      </w:r>
      <w:r w:rsidRPr="00D61B04">
        <w:rPr>
          <w:rFonts w:ascii="Arial" w:eastAsia="SimSun" w:hAnsi="Arial" w:cs="Times New Roman"/>
          <w:kern w:val="0"/>
          <w:sz w:val="20"/>
          <w:szCs w:val="20"/>
          <w:lang w:eastAsia="zh-CN"/>
        </w:rPr>
        <w:t xml:space="preserve">, it will receive the CN-paging message containing its CN UE ID. The UE will </w:t>
      </w:r>
      <w:r>
        <w:rPr>
          <w:rFonts w:ascii="Arial" w:eastAsia="SimSun" w:hAnsi="Arial" w:cs="Times New Roman"/>
          <w:kern w:val="0"/>
          <w:sz w:val="20"/>
          <w:szCs w:val="20"/>
          <w:lang w:eastAsia="zh-CN"/>
        </w:rPr>
        <w:t xml:space="preserve">determine that the CN-paging is from a </w:t>
      </w:r>
      <w:proofErr w:type="spellStart"/>
      <w:r>
        <w:rPr>
          <w:rFonts w:ascii="Arial" w:eastAsia="SimSun" w:hAnsi="Arial" w:cs="Times New Roman"/>
          <w:kern w:val="0"/>
          <w:sz w:val="20"/>
          <w:szCs w:val="20"/>
          <w:lang w:eastAsia="zh-CN"/>
        </w:rPr>
        <w:t>gNB</w:t>
      </w:r>
      <w:proofErr w:type="spellEnd"/>
      <w:r>
        <w:rPr>
          <w:rFonts w:ascii="Arial" w:eastAsia="SimSun" w:hAnsi="Arial" w:cs="Times New Roman"/>
          <w:kern w:val="0"/>
          <w:sz w:val="20"/>
          <w:szCs w:val="20"/>
          <w:lang w:eastAsia="zh-CN"/>
        </w:rPr>
        <w:t xml:space="preserve"> out of the NA, so that the UE will </w:t>
      </w:r>
      <w:r w:rsidRPr="00D61B04">
        <w:rPr>
          <w:rFonts w:ascii="Arial" w:eastAsia="SimSun" w:hAnsi="Arial" w:cs="Times New Roman"/>
          <w:kern w:val="0"/>
          <w:sz w:val="20"/>
          <w:szCs w:val="20"/>
          <w:lang w:eastAsia="zh-CN"/>
        </w:rPr>
        <w:t xml:space="preserve">transit to RRC_IDLE status and </w:t>
      </w:r>
      <w:r>
        <w:rPr>
          <w:rFonts w:ascii="Arial" w:eastAsia="SimSun" w:hAnsi="Arial" w:cs="Times New Roman"/>
          <w:kern w:val="0"/>
          <w:sz w:val="20"/>
          <w:szCs w:val="20"/>
          <w:lang w:eastAsia="zh-CN"/>
        </w:rPr>
        <w:t xml:space="preserve">respond with </w:t>
      </w:r>
      <w:r w:rsidRPr="00D61B04">
        <w:rPr>
          <w:rFonts w:ascii="Arial" w:eastAsia="SimSun" w:hAnsi="Arial" w:cs="Times New Roman"/>
          <w:kern w:val="0"/>
          <w:sz w:val="20"/>
          <w:szCs w:val="20"/>
          <w:lang w:eastAsia="zh-CN"/>
        </w:rPr>
        <w:t>a normal CN-paging</w:t>
      </w:r>
      <w:r>
        <w:rPr>
          <w:rFonts w:ascii="Arial" w:eastAsia="SimSun" w:hAnsi="Arial" w:cs="Times New Roman"/>
          <w:kern w:val="0"/>
          <w:sz w:val="20"/>
          <w:szCs w:val="20"/>
          <w:lang w:eastAsia="zh-CN"/>
        </w:rPr>
        <w:t xml:space="preserve"> respond procedure, including</w:t>
      </w:r>
      <w:r w:rsidRPr="00D61B04">
        <w:rPr>
          <w:rFonts w:ascii="Arial" w:eastAsia="SimSun" w:hAnsi="Arial" w:cs="Times New Roman"/>
          <w:kern w:val="0"/>
          <w:sz w:val="20"/>
          <w:szCs w:val="20"/>
          <w:lang w:eastAsia="zh-CN"/>
        </w:rPr>
        <w:t xml:space="preserve"> building connection with the RRC connection setup procedure to the target </w:t>
      </w:r>
      <w:proofErr w:type="spellStart"/>
      <w:r w:rsidRPr="00D61B04">
        <w:rPr>
          <w:rFonts w:ascii="Arial" w:eastAsia="SimSun" w:hAnsi="Arial" w:cs="Times New Roman"/>
          <w:kern w:val="0"/>
          <w:sz w:val="20"/>
          <w:szCs w:val="20"/>
          <w:lang w:eastAsia="zh-CN"/>
        </w:rPr>
        <w:t>gNB</w:t>
      </w:r>
      <w:proofErr w:type="spellEnd"/>
      <w:r w:rsidRPr="00D61B04">
        <w:rPr>
          <w:rFonts w:ascii="Arial" w:eastAsia="SimSun" w:hAnsi="Arial" w:cs="Times New Roman"/>
          <w:kern w:val="0"/>
          <w:sz w:val="20"/>
          <w:szCs w:val="20"/>
          <w:lang w:eastAsia="zh-CN"/>
        </w:rPr>
        <w:t xml:space="preserve"> 2</w:t>
      </w:r>
      <w:r w:rsidR="009D4777">
        <w:rPr>
          <w:rFonts w:ascii="Arial" w:eastAsia="SimSun" w:hAnsi="Arial" w:cs="Times New Roman"/>
          <w:kern w:val="0"/>
          <w:sz w:val="20"/>
          <w:szCs w:val="20"/>
          <w:lang w:eastAsia="zh-CN"/>
        </w:rPr>
        <w:t>.</w:t>
      </w:r>
      <w:r w:rsidRPr="00D61B04">
        <w:rPr>
          <w:rFonts w:ascii="Arial" w:eastAsia="SimSun" w:hAnsi="Arial" w:cs="Times New Roman"/>
          <w:kern w:val="0"/>
          <w:sz w:val="20"/>
          <w:szCs w:val="20"/>
          <w:lang w:eastAsia="zh-CN"/>
        </w:rPr>
        <w:t xml:space="preserve"> Since the legacy connection setup procedure is used, the signaling overhead is </w:t>
      </w:r>
      <w:proofErr w:type="gramStart"/>
      <w:r w:rsidRPr="00D61B04">
        <w:rPr>
          <w:rFonts w:ascii="Arial" w:eastAsia="SimSun" w:hAnsi="Arial" w:cs="Times New Roman"/>
          <w:kern w:val="0"/>
          <w:sz w:val="20"/>
          <w:szCs w:val="20"/>
          <w:lang w:eastAsia="zh-CN"/>
        </w:rPr>
        <w:t>similar to</w:t>
      </w:r>
      <w:proofErr w:type="gramEnd"/>
      <w:r w:rsidRPr="00D61B04">
        <w:rPr>
          <w:rFonts w:ascii="Arial" w:eastAsia="SimSun" w:hAnsi="Arial" w:cs="Times New Roman"/>
          <w:kern w:val="0"/>
          <w:sz w:val="20"/>
          <w:szCs w:val="20"/>
          <w:lang w:eastAsia="zh-CN"/>
        </w:rPr>
        <w:t xml:space="preserve"> the prior art scheme when UE </w:t>
      </w:r>
      <w:r w:rsidR="00920A7D">
        <w:rPr>
          <w:rFonts w:ascii="Arial" w:eastAsia="SimSun" w:hAnsi="Arial" w:cs="Times New Roman"/>
          <w:kern w:val="0"/>
          <w:sz w:val="20"/>
          <w:szCs w:val="20"/>
          <w:lang w:eastAsia="zh-CN"/>
        </w:rPr>
        <w:t>camps on a cell</w:t>
      </w:r>
      <w:r w:rsidRPr="00D61B04">
        <w:rPr>
          <w:rFonts w:ascii="Arial" w:eastAsia="SimSun" w:hAnsi="Arial" w:cs="Times New Roman"/>
          <w:kern w:val="0"/>
          <w:sz w:val="20"/>
          <w:szCs w:val="20"/>
          <w:lang w:eastAsia="zh-CN"/>
        </w:rPr>
        <w:t xml:space="preserve"> outside of the NA.</w:t>
      </w:r>
    </w:p>
    <w:p w14:paraId="5A28D572" w14:textId="77777777" w:rsidR="00445490" w:rsidRPr="00445490" w:rsidRDefault="00445490" w:rsidP="001B2587">
      <w:pPr>
        <w:jc w:val="both"/>
        <w:rPr>
          <w:rFonts w:ascii="Arial" w:eastAsia="SimSun" w:hAnsi="Arial" w:cs="Times New Roman"/>
          <w:kern w:val="0"/>
          <w:sz w:val="20"/>
          <w:szCs w:val="20"/>
          <w:lang w:eastAsia="zh-CN"/>
        </w:rPr>
      </w:pPr>
    </w:p>
    <w:p w14:paraId="6B915891" w14:textId="77777777"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3 </w:t>
      </w:r>
      <w:r w:rsidRPr="00DD4C8B">
        <w:rPr>
          <w:rFonts w:ascii="Arial" w:eastAsia="PMingLiU" w:hAnsi="Arial" w:cs="Arial"/>
          <w:kern w:val="0"/>
          <w:sz w:val="36"/>
          <w:szCs w:val="36"/>
          <w:lang w:val="en-GB" w:eastAsia="zh-CN"/>
        </w:rPr>
        <w:t>Conclusion</w:t>
      </w:r>
      <w:r w:rsidR="00364C52">
        <w:rPr>
          <w:rFonts w:ascii="Arial" w:eastAsia="PMingLiU" w:hAnsi="Arial" w:cs="Arial"/>
          <w:kern w:val="0"/>
          <w:sz w:val="36"/>
          <w:szCs w:val="36"/>
          <w:lang w:val="en-GB" w:eastAsia="zh-CN"/>
        </w:rPr>
        <w:t xml:space="preserve"> </w:t>
      </w:r>
    </w:p>
    <w:p w14:paraId="41FFB0EE" w14:textId="77777777" w:rsidR="001C4C84" w:rsidRDefault="001C4C84" w:rsidP="001C4C84">
      <w:pPr>
        <w:widowControl/>
        <w:overflowPunct w:val="0"/>
        <w:autoSpaceDE w:val="0"/>
        <w:autoSpaceDN w:val="0"/>
        <w:adjustRightInd w:val="0"/>
        <w:spacing w:after="120"/>
        <w:jc w:val="both"/>
        <w:textAlignment w:val="baseline"/>
        <w:rPr>
          <w:rFonts w:ascii="Arial" w:eastAsia="PMingLiU" w:hAnsi="Arial" w:cs="Arial"/>
          <w:kern w:val="0"/>
          <w:sz w:val="20"/>
          <w:szCs w:val="20"/>
          <w:lang w:val="en-GB" w:eastAsia="zh-CN"/>
        </w:rPr>
      </w:pPr>
      <w:r w:rsidRPr="00DD4C8B">
        <w:rPr>
          <w:rFonts w:ascii="Arial" w:eastAsia="PMingLiU" w:hAnsi="Arial" w:cs="Arial"/>
          <w:kern w:val="0"/>
          <w:sz w:val="20"/>
          <w:szCs w:val="20"/>
          <w:lang w:val="en-GB" w:eastAsia="zh-CN"/>
        </w:rPr>
        <w:t>The followings have been observed:</w:t>
      </w:r>
    </w:p>
    <w:p w14:paraId="093376DA" w14:textId="51BFBACA" w:rsidR="001C4C84" w:rsidRPr="0044293C" w:rsidRDefault="001C4C84" w:rsidP="001C4C84">
      <w:pPr>
        <w:pStyle w:val="Observation"/>
        <w:numPr>
          <w:ilvl w:val="0"/>
          <w:numId w:val="0"/>
        </w:numPr>
        <w:tabs>
          <w:tab w:val="clear" w:pos="1701"/>
          <w:tab w:val="left" w:pos="1804"/>
        </w:tabs>
        <w:ind w:left="1802" w:hangingChars="900" w:hanging="1802"/>
        <w:rPr>
          <w:rFonts w:eastAsia="SimSun"/>
        </w:rPr>
      </w:pPr>
      <w:r>
        <w:rPr>
          <w:noProof/>
          <w:szCs w:val="22"/>
        </w:rPr>
        <w:t xml:space="preserve">Observation 1   </w:t>
      </w:r>
      <w:r w:rsidR="0084545E">
        <w:rPr>
          <w:noProof/>
          <w:szCs w:val="22"/>
        </w:rPr>
        <w:t xml:space="preserve"> </w:t>
      </w:r>
      <w:r w:rsidR="000D6FF5">
        <w:t>Legacy</w:t>
      </w:r>
      <w:r w:rsidR="000D6FF5">
        <w:rPr>
          <w:rFonts w:cs="Arial"/>
        </w:rPr>
        <w:t xml:space="preserve"> procedure</w:t>
      </w:r>
      <w:r w:rsidR="000D6FF5" w:rsidRPr="00CF4FEB">
        <w:rPr>
          <w:rFonts w:cs="Arial"/>
        </w:rPr>
        <w:t xml:space="preserve"> </w:t>
      </w:r>
      <w:r w:rsidR="000D6FF5">
        <w:rPr>
          <w:rFonts w:eastAsia="SimSun"/>
        </w:rPr>
        <w:t xml:space="preserve">for handling </w:t>
      </w:r>
      <w:r w:rsidR="000D6FF5" w:rsidRPr="00051C0D">
        <w:rPr>
          <w:rFonts w:eastAsia="SimSun"/>
        </w:rPr>
        <w:t>RAN-initiated paging</w:t>
      </w:r>
      <w:r w:rsidR="000D6FF5">
        <w:rPr>
          <w:rFonts w:eastAsia="SimSun"/>
        </w:rPr>
        <w:t xml:space="preserve"> failure</w:t>
      </w:r>
      <w:r w:rsidR="000D6FF5">
        <w:rPr>
          <w:lang w:eastAsia="zh-HK"/>
        </w:rPr>
        <w:t xml:space="preserve"> </w:t>
      </w:r>
      <w:r w:rsidR="000D6FF5">
        <w:rPr>
          <w:rFonts w:eastAsia="SimSun" w:cs="Arial"/>
        </w:rPr>
        <w:t xml:space="preserve">has larger </w:t>
      </w:r>
      <w:proofErr w:type="spellStart"/>
      <w:r w:rsidR="000D6FF5">
        <w:rPr>
          <w:rFonts w:eastAsia="SimSun" w:cs="Arial"/>
        </w:rPr>
        <w:t>signaling</w:t>
      </w:r>
      <w:proofErr w:type="spellEnd"/>
      <w:r w:rsidR="000D6FF5">
        <w:rPr>
          <w:rFonts w:eastAsia="SimSun" w:cs="Arial"/>
        </w:rPr>
        <w:t xml:space="preserve"> </w:t>
      </w:r>
      <w:r w:rsidR="00D067DF">
        <w:rPr>
          <w:rFonts w:eastAsia="SimSun" w:cs="Arial"/>
        </w:rPr>
        <w:t xml:space="preserve">and processing </w:t>
      </w:r>
      <w:r w:rsidR="000D6FF5">
        <w:rPr>
          <w:rFonts w:eastAsia="SimSun" w:cs="Arial"/>
        </w:rPr>
        <w:t>overhead.</w:t>
      </w:r>
    </w:p>
    <w:p w14:paraId="16633B40" w14:textId="77777777" w:rsidR="001C4C84" w:rsidRDefault="001C4C84" w:rsidP="001C4C84">
      <w:pPr>
        <w:widowControl/>
        <w:overflowPunct w:val="0"/>
        <w:autoSpaceDE w:val="0"/>
        <w:autoSpaceDN w:val="0"/>
        <w:adjustRightInd w:val="0"/>
        <w:spacing w:after="180"/>
        <w:ind w:left="1695" w:hanging="1695"/>
        <w:jc w:val="both"/>
        <w:textAlignment w:val="baseline"/>
        <w:rPr>
          <w:rFonts w:ascii="Arial" w:eastAsia="PMingLiU" w:hAnsi="Arial" w:cs="Arial"/>
          <w:kern w:val="0"/>
          <w:sz w:val="20"/>
          <w:szCs w:val="20"/>
          <w:lang w:val="en-GB" w:eastAsia="en-US"/>
        </w:rPr>
      </w:pPr>
      <w:r w:rsidRPr="00DD4C8B">
        <w:rPr>
          <w:rFonts w:ascii="Arial" w:eastAsia="PMingLiU" w:hAnsi="Arial" w:cs="Arial"/>
          <w:kern w:val="0"/>
          <w:sz w:val="20"/>
          <w:szCs w:val="20"/>
          <w:lang w:val="en-GB" w:eastAsia="en-US"/>
        </w:rPr>
        <w:t>The followings have been proposed:</w:t>
      </w:r>
    </w:p>
    <w:p w14:paraId="1EA45000" w14:textId="1AFE4C4B" w:rsidR="00445490" w:rsidRPr="00615993" w:rsidRDefault="001C4C84" w:rsidP="00615993">
      <w:pPr>
        <w:keepNext/>
        <w:tabs>
          <w:tab w:val="left" w:pos="1701"/>
        </w:tabs>
        <w:spacing w:before="120"/>
        <w:ind w:left="1701" w:hanging="1701"/>
        <w:jc w:val="both"/>
        <w:rPr>
          <w:rFonts w:ascii="Arial" w:eastAsia="PMingLiU" w:hAnsi="Arial" w:cs="Times New Roman"/>
          <w:b/>
          <w:bCs/>
          <w:noProof/>
          <w:kern w:val="0"/>
          <w:sz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1</w:t>
      </w:r>
      <w:r w:rsidRPr="00DD4C8B">
        <w:rPr>
          <w:rFonts w:ascii="Arial" w:eastAsia="PMingLiU" w:hAnsi="Arial" w:cs="Times New Roman"/>
          <w:b/>
          <w:bCs/>
          <w:noProof/>
          <w:kern w:val="0"/>
          <w:sz w:val="20"/>
          <w:lang w:eastAsia="zh-CN"/>
        </w:rPr>
        <w:tab/>
      </w:r>
      <w:r w:rsidR="0048364E" w:rsidRPr="0048364E">
        <w:rPr>
          <w:rFonts w:ascii="Arial" w:eastAsia="PMingLiU" w:hAnsi="Arial" w:cs="Times New Roman"/>
          <w:b/>
          <w:bCs/>
          <w:noProof/>
          <w:kern w:val="0"/>
          <w:sz w:val="20"/>
          <w:lang w:eastAsia="zh-CN"/>
        </w:rPr>
        <w:t>CN can keep the UE context and RAN connection after the “first-round” RAN-paging has failed until the “second-round” paging finished. If the “second-round” paging also failed, CN can release the UE context.</w:t>
      </w:r>
    </w:p>
    <w:p w14:paraId="209DD742" w14:textId="6A7B119B" w:rsidR="001C4C84" w:rsidRPr="00962808" w:rsidRDefault="001C4C84" w:rsidP="007552FF">
      <w:pPr>
        <w:keepNext/>
        <w:tabs>
          <w:tab w:val="left" w:pos="1701"/>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2</w:t>
      </w:r>
      <w:r w:rsidRPr="00DD4C8B">
        <w:rPr>
          <w:rFonts w:ascii="Arial" w:eastAsia="PMingLiU" w:hAnsi="Arial" w:cs="Times New Roman"/>
          <w:b/>
          <w:bCs/>
          <w:noProof/>
          <w:kern w:val="0"/>
          <w:sz w:val="20"/>
          <w:lang w:eastAsia="zh-CN"/>
        </w:rPr>
        <w:tab/>
      </w:r>
      <w:r w:rsidR="00F8186D" w:rsidRPr="00F8186D">
        <w:rPr>
          <w:rFonts w:ascii="Arial" w:eastAsia="PMingLiU" w:hAnsi="Arial" w:cs="Times New Roman"/>
          <w:b/>
          <w:bCs/>
          <w:noProof/>
          <w:kern w:val="0"/>
          <w:sz w:val="20"/>
          <w:lang w:eastAsia="zh-CN"/>
        </w:rPr>
        <w:t>During the “second-round” paging, the normal CN-paging using CN UE ID can be kept in the whole TA, and UE can respond with different RRC messages based on whether it is inside the NA or not, where the reaction should be determined by UE itself.</w:t>
      </w:r>
    </w:p>
    <w:p w14:paraId="6257CED9" w14:textId="02E75C96" w:rsidR="001C4C84" w:rsidRPr="00835F97" w:rsidRDefault="001C4C84">
      <w:pPr>
        <w:keepNext/>
        <w:tabs>
          <w:tab w:val="left" w:pos="1708"/>
        </w:tabs>
        <w:overflowPunct w:val="0"/>
        <w:autoSpaceDE w:val="0"/>
        <w:autoSpaceDN w:val="0"/>
        <w:adjustRightInd w:val="0"/>
        <w:spacing w:before="120"/>
        <w:ind w:left="1701" w:hanging="1701"/>
        <w:jc w:val="both"/>
        <w:textAlignment w:val="baseline"/>
        <w:rPr>
          <w:rFonts w:ascii="Arial" w:eastAsia="SimSun" w:hAnsi="Arial" w:cs="Times New Roman"/>
          <w:b/>
          <w:kern w:val="0"/>
          <w:sz w:val="20"/>
          <w:szCs w:val="20"/>
          <w:lang w:eastAsia="zh-CN"/>
        </w:rPr>
      </w:pPr>
      <w:r>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3</w:t>
      </w:r>
      <w:r w:rsidRPr="00DD4C8B">
        <w:rPr>
          <w:rFonts w:ascii="Arial" w:eastAsia="PMingLiU" w:hAnsi="Arial" w:cs="Times New Roman"/>
          <w:b/>
          <w:bCs/>
          <w:noProof/>
          <w:kern w:val="0"/>
          <w:sz w:val="20"/>
          <w:lang w:eastAsia="zh-CN"/>
        </w:rPr>
        <w:tab/>
      </w:r>
      <w:r w:rsidR="003412F7" w:rsidRPr="003412F7">
        <w:rPr>
          <w:rFonts w:ascii="Arial" w:eastAsia="PMingLiU" w:hAnsi="Arial" w:cs="Times New Roman"/>
          <w:b/>
          <w:bCs/>
          <w:noProof/>
          <w:kern w:val="0"/>
          <w:sz w:val="20"/>
          <w:lang w:eastAsia="zh-CN"/>
        </w:rPr>
        <w:t>If the UE still camps on a cell within NA, although it receives the paging message containing its CN UE ID, the UE will be aware that it is still inside the NA and can still respond to the “second-round” paging with RRC connection resume procedure using RAN UE ID.</w:t>
      </w:r>
    </w:p>
    <w:p w14:paraId="5DA74CCC" w14:textId="7DC74425" w:rsidR="001C4C84" w:rsidRDefault="001C4C84">
      <w:pPr>
        <w:keepNext/>
        <w:tabs>
          <w:tab w:val="left" w:pos="1701"/>
        </w:tabs>
        <w:overflowPunct w:val="0"/>
        <w:autoSpaceDE w:val="0"/>
        <w:autoSpaceDN w:val="0"/>
        <w:adjustRightInd w:val="0"/>
        <w:spacing w:before="120"/>
        <w:ind w:left="1701" w:hanging="1701"/>
        <w:jc w:val="both"/>
        <w:textAlignment w:val="baseline"/>
        <w:rPr>
          <w:rFonts w:ascii="Arial" w:eastAsia="PMingLiU" w:hAnsi="Arial" w:cs="Times New Roman"/>
          <w:b/>
          <w:bCs/>
          <w:noProof/>
          <w:kern w:val="0"/>
          <w:sz w:val="20"/>
          <w:lang w:eastAsia="zh-CN"/>
        </w:rPr>
      </w:pPr>
      <w:bookmarkStart w:id="15" w:name="_In-sequence_SDU_delivery"/>
      <w:bookmarkEnd w:id="15"/>
      <w:r w:rsidRPr="00DD4C8B">
        <w:rPr>
          <w:rFonts w:ascii="Arial" w:eastAsia="PMingLiU" w:hAnsi="Arial" w:cs="Times New Roman"/>
          <w:b/>
          <w:bCs/>
          <w:noProof/>
          <w:kern w:val="0"/>
          <w:sz w:val="20"/>
          <w:lang w:eastAsia="zh-CN"/>
        </w:rPr>
        <w:t xml:space="preserve">Proposal </w:t>
      </w:r>
      <w:r w:rsidR="00922D01">
        <w:rPr>
          <w:rFonts w:ascii="Arial" w:eastAsia="PMingLiU" w:hAnsi="Arial" w:cs="Times New Roman"/>
          <w:b/>
          <w:bCs/>
          <w:noProof/>
          <w:kern w:val="0"/>
          <w:sz w:val="20"/>
          <w:lang w:eastAsia="zh-CN"/>
        </w:rPr>
        <w:t>4</w:t>
      </w:r>
      <w:r w:rsidRPr="00DD4C8B">
        <w:rPr>
          <w:rFonts w:ascii="Arial" w:eastAsia="PMingLiU" w:hAnsi="Arial" w:cs="Times New Roman"/>
          <w:b/>
          <w:bCs/>
          <w:noProof/>
          <w:kern w:val="0"/>
          <w:sz w:val="20"/>
          <w:lang w:eastAsia="zh-CN"/>
        </w:rPr>
        <w:tab/>
      </w:r>
      <w:r w:rsidR="00CA4A3E" w:rsidRPr="00CA4A3E">
        <w:rPr>
          <w:rFonts w:ascii="Arial" w:eastAsia="PMingLiU" w:hAnsi="Arial" w:cs="Times New Roman"/>
          <w:b/>
          <w:bCs/>
          <w:noProof/>
          <w:kern w:val="0"/>
          <w:sz w:val="20"/>
          <w:lang w:eastAsia="zh-CN"/>
        </w:rPr>
        <w:t>The anchor gNB or the target gNB is able to associate the received RAN UE ID to the CN UE ID of the paged UE, and continue with the RRC connection resume procedure.</w:t>
      </w:r>
    </w:p>
    <w:p w14:paraId="2CE514B7" w14:textId="77777777" w:rsidR="001C4C84" w:rsidRPr="00DD4C8B" w:rsidRDefault="001C4C84" w:rsidP="001C4C84">
      <w:pPr>
        <w:keepNext/>
        <w:keepLines/>
        <w:widowControl/>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ascii="Arial" w:eastAsia="PMingLiU" w:hAnsi="Arial" w:cs="Arial"/>
          <w:kern w:val="0"/>
          <w:sz w:val="36"/>
          <w:szCs w:val="36"/>
          <w:lang w:val="en-GB" w:eastAsia="zh-CN"/>
        </w:rPr>
      </w:pPr>
      <w:r>
        <w:rPr>
          <w:rFonts w:ascii="Arial" w:eastAsia="PMingLiU" w:hAnsi="Arial" w:cs="Arial"/>
          <w:kern w:val="0"/>
          <w:sz w:val="36"/>
          <w:szCs w:val="36"/>
          <w:lang w:val="en-GB" w:eastAsia="zh-CN"/>
        </w:rPr>
        <w:t xml:space="preserve">4 </w:t>
      </w:r>
      <w:r w:rsidRPr="00DD4C8B">
        <w:rPr>
          <w:rFonts w:ascii="Arial" w:eastAsia="PMingLiU" w:hAnsi="Arial" w:cs="Arial"/>
          <w:kern w:val="0"/>
          <w:sz w:val="36"/>
          <w:szCs w:val="36"/>
          <w:lang w:val="en-GB" w:eastAsia="zh-CN"/>
        </w:rPr>
        <w:t>References</w:t>
      </w:r>
      <w:bookmarkStart w:id="16" w:name="_Ref450851786"/>
      <w:bookmarkStart w:id="17" w:name="_Ref174151459"/>
      <w:bookmarkStart w:id="18" w:name="_Ref189809556"/>
    </w:p>
    <w:p w14:paraId="6B588453" w14:textId="77777777" w:rsidR="008B78EB" w:rsidRPr="00400874" w:rsidRDefault="001C4C84"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PMingLiU" w:hAnsi="Arial" w:cs="Times New Roman"/>
          <w:kern w:val="0"/>
          <w:sz w:val="19"/>
          <w:szCs w:val="19"/>
          <w:lang w:eastAsia="zh-CN"/>
        </w:rPr>
        <w:t xml:space="preserve">[1] RP-170847, Work Item on New Radio (NR) Access Technology, RAN #75, </w:t>
      </w:r>
      <w:r w:rsidR="0079392D" w:rsidRPr="00400874">
        <w:rPr>
          <w:rFonts w:ascii="Arial" w:eastAsia="SimSun" w:hAnsi="Arial" w:cs="Times New Roman"/>
          <w:kern w:val="0"/>
          <w:sz w:val="19"/>
          <w:szCs w:val="19"/>
          <w:lang w:eastAsia="zh-CN"/>
        </w:rPr>
        <w:t xml:space="preserve">6 - 9 Mar. </w:t>
      </w:r>
      <w:r w:rsidRPr="00400874">
        <w:rPr>
          <w:rFonts w:ascii="Arial" w:eastAsia="SimSun" w:hAnsi="Arial" w:cs="Times New Roman"/>
          <w:kern w:val="0"/>
          <w:sz w:val="19"/>
          <w:szCs w:val="19"/>
          <w:lang w:eastAsia="zh-CN"/>
        </w:rPr>
        <w:t>2017.</w:t>
      </w:r>
    </w:p>
    <w:p w14:paraId="3DD947CF" w14:textId="77777777" w:rsidR="00671753" w:rsidRPr="00400874" w:rsidRDefault="008B78EB" w:rsidP="008B78EB">
      <w:pPr>
        <w:widowControl/>
        <w:tabs>
          <w:tab w:val="num" w:pos="567"/>
        </w:tabs>
        <w:overflowPunct w:val="0"/>
        <w:autoSpaceDE w:val="0"/>
        <w:autoSpaceDN w:val="0"/>
        <w:adjustRightInd w:val="0"/>
        <w:spacing w:after="120"/>
        <w:ind w:left="567" w:hanging="567"/>
        <w:jc w:val="both"/>
        <w:textAlignment w:val="baseline"/>
        <w:rPr>
          <w:rFonts w:ascii="Arial" w:eastAsia="SimSun" w:hAnsi="Arial" w:cs="Times New Roman"/>
          <w:kern w:val="0"/>
          <w:sz w:val="19"/>
          <w:szCs w:val="19"/>
          <w:lang w:eastAsia="zh-CN"/>
        </w:rPr>
      </w:pPr>
      <w:r w:rsidRPr="00400874">
        <w:rPr>
          <w:rFonts w:ascii="Arial" w:eastAsia="SimSun" w:hAnsi="Arial" w:cs="Times New Roman"/>
          <w:kern w:val="0"/>
          <w:sz w:val="19"/>
          <w:szCs w:val="19"/>
          <w:lang w:eastAsia="zh-CN"/>
        </w:rPr>
        <w:t>[2]</w:t>
      </w:r>
      <w:r w:rsidR="000F4DDE" w:rsidRPr="00400874">
        <w:rPr>
          <w:rFonts w:ascii="Arial" w:eastAsia="SimSun" w:hAnsi="Arial" w:cs="Times New Roman"/>
          <w:kern w:val="0"/>
          <w:sz w:val="19"/>
          <w:szCs w:val="19"/>
          <w:lang w:eastAsia="zh-CN"/>
        </w:rPr>
        <w:t xml:space="preserve"> TR 38.804</w:t>
      </w:r>
      <w:r w:rsidR="006E0085" w:rsidRPr="00400874">
        <w:rPr>
          <w:rFonts w:ascii="Arial" w:eastAsia="SimSun" w:hAnsi="Arial" w:cs="Times New Roman"/>
          <w:kern w:val="0"/>
          <w:sz w:val="19"/>
          <w:szCs w:val="19"/>
          <w:lang w:eastAsia="zh-CN"/>
        </w:rPr>
        <w:t>,</w:t>
      </w:r>
      <w:r w:rsidR="000F4DDE" w:rsidRPr="00400874">
        <w:rPr>
          <w:rFonts w:ascii="Arial" w:eastAsia="SimSun" w:hAnsi="Arial" w:cs="Times New Roman"/>
          <w:kern w:val="0"/>
          <w:sz w:val="19"/>
          <w:szCs w:val="19"/>
          <w:lang w:eastAsia="zh-CN"/>
        </w:rPr>
        <w:t xml:space="preserve"> “Study on New Radio Access Technology;</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Radio Interface Protocol Aspects</w:t>
      </w:r>
      <w:r w:rsidR="000F4DDE" w:rsidRPr="00400874">
        <w:rPr>
          <w:rFonts w:ascii="Arial" w:eastAsia="SimSun" w:hAnsi="Arial" w:cs="Times New Roman" w:hint="eastAsia"/>
          <w:kern w:val="0"/>
          <w:sz w:val="19"/>
          <w:szCs w:val="19"/>
          <w:lang w:eastAsia="zh-CN"/>
        </w:rPr>
        <w:t xml:space="preserve"> </w:t>
      </w:r>
      <w:r w:rsidR="000F4DDE" w:rsidRPr="00400874">
        <w:rPr>
          <w:rFonts w:ascii="Arial" w:eastAsia="SimSun" w:hAnsi="Arial" w:cs="Times New Roman"/>
          <w:kern w:val="0"/>
          <w:sz w:val="19"/>
          <w:szCs w:val="19"/>
          <w:lang w:eastAsia="zh-CN"/>
        </w:rPr>
        <w:t>(Release 14)”</w:t>
      </w:r>
      <w:r w:rsidR="006E0085" w:rsidRPr="00400874">
        <w:rPr>
          <w:rFonts w:ascii="Arial" w:eastAsia="SimSun" w:hAnsi="Arial" w:cs="Times New Roman"/>
          <w:kern w:val="0"/>
          <w:sz w:val="19"/>
          <w:szCs w:val="19"/>
          <w:lang w:eastAsia="zh-CN"/>
        </w:rPr>
        <w:t>, v14.0.0, 2017-03</w:t>
      </w:r>
      <w:r w:rsidR="0017781D" w:rsidRPr="00400874">
        <w:rPr>
          <w:rFonts w:ascii="Arial" w:eastAsia="SimSun" w:hAnsi="Arial" w:cs="Times New Roman"/>
          <w:kern w:val="0"/>
          <w:sz w:val="19"/>
          <w:szCs w:val="19"/>
          <w:lang w:eastAsia="zh-CN"/>
        </w:rPr>
        <w:t>.</w:t>
      </w:r>
    </w:p>
    <w:bookmarkEnd w:id="16"/>
    <w:bookmarkEnd w:id="17"/>
    <w:bookmarkEnd w:id="18"/>
    <w:p w14:paraId="53A49A27" w14:textId="77777777"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SimSun"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3</w:t>
      </w:r>
      <w:r w:rsidRPr="00400874">
        <w:rPr>
          <w:rFonts w:ascii="Arial" w:eastAsia="PMingLiU"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R2-1704776, “Functionality for a UE in INACTIVE”, Intel Corporation,</w:t>
      </w:r>
      <w:r w:rsidRPr="00400874">
        <w:rPr>
          <w:rFonts w:ascii="Arial" w:eastAsia="PMingLiU" w:hAnsi="Arial" w:cs="Times New Roman"/>
          <w:kern w:val="0"/>
          <w:sz w:val="19"/>
          <w:szCs w:val="19"/>
          <w:lang w:val="en-GB" w:eastAsia="zh-CN"/>
        </w:rPr>
        <w:t xml:space="preserve"> RAN2</w:t>
      </w:r>
      <w:r w:rsidR="00424081" w:rsidRPr="00400874">
        <w:rPr>
          <w:rFonts w:ascii="Arial" w:eastAsia="PMingLiU" w:hAnsi="Arial" w:cs="Times New Roman"/>
          <w:kern w:val="0"/>
          <w:sz w:val="19"/>
          <w:szCs w:val="19"/>
          <w:lang w:val="en-GB" w:eastAsia="zh-CN"/>
        </w:rPr>
        <w:t xml:space="preserve"> #98</w:t>
      </w:r>
      <w:r w:rsidRPr="00400874">
        <w:rPr>
          <w:rFonts w:ascii="Arial" w:eastAsia="PMingLiU" w:hAnsi="Arial" w:cs="Times New Roman"/>
          <w:kern w:val="0"/>
          <w:sz w:val="19"/>
          <w:szCs w:val="19"/>
          <w:lang w:val="en-GB" w:eastAsia="zh-CN"/>
        </w:rPr>
        <w:t>, 1</w:t>
      </w:r>
      <w:r w:rsidR="00424081"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-19 </w:t>
      </w:r>
      <w:r w:rsidR="00424081" w:rsidRPr="00400874">
        <w:rPr>
          <w:rFonts w:ascii="Arial" w:eastAsia="PMingLiU" w:hAnsi="Arial" w:cs="Times New Roman"/>
          <w:kern w:val="0"/>
          <w:sz w:val="19"/>
          <w:szCs w:val="19"/>
          <w:lang w:val="en-GB" w:eastAsia="zh-CN"/>
        </w:rPr>
        <w:t>May</w:t>
      </w:r>
      <w:r w:rsidRPr="00400874">
        <w:rPr>
          <w:rFonts w:ascii="Arial" w:eastAsia="PMingLiU" w:hAnsi="Arial" w:cs="Times New Roman"/>
          <w:kern w:val="0"/>
          <w:sz w:val="19"/>
          <w:szCs w:val="19"/>
          <w:lang w:val="en-GB" w:eastAsia="zh-CN"/>
        </w:rPr>
        <w:t xml:space="preserve"> 2017.</w:t>
      </w:r>
    </w:p>
    <w:p w14:paraId="6CBAAEB8" w14:textId="77777777" w:rsidR="001C4C84" w:rsidRPr="00400874" w:rsidRDefault="001C4C84" w:rsidP="001C4C84">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SimSun" w:hAnsi="Arial" w:cs="Times New Roman"/>
          <w:kern w:val="0"/>
          <w:sz w:val="19"/>
          <w:szCs w:val="19"/>
          <w:lang w:val="en-GB" w:eastAsia="zh-CN"/>
        </w:rPr>
        <w:t>[</w:t>
      </w:r>
      <w:r w:rsidR="00671753" w:rsidRPr="00400874">
        <w:rPr>
          <w:rFonts w:ascii="Arial" w:eastAsia="SimSun" w:hAnsi="Arial" w:cs="Times New Roman"/>
          <w:kern w:val="0"/>
          <w:sz w:val="19"/>
          <w:szCs w:val="19"/>
          <w:lang w:val="en-GB" w:eastAsia="zh-CN"/>
        </w:rPr>
        <w:t>4</w:t>
      </w:r>
      <w:r w:rsidRPr="00400874">
        <w:rPr>
          <w:rFonts w:ascii="Arial" w:eastAsia="SimSun" w:hAnsi="Arial" w:cs="Times New Roman"/>
          <w:kern w:val="0"/>
          <w:sz w:val="19"/>
          <w:szCs w:val="19"/>
          <w:lang w:val="en-GB" w:eastAsia="zh-CN"/>
        </w:rPr>
        <w:t xml:space="preserve">] </w:t>
      </w:r>
      <w:r w:rsidR="00424081" w:rsidRPr="00400874">
        <w:rPr>
          <w:rFonts w:ascii="Arial" w:eastAsia="PMingLiU" w:hAnsi="Arial" w:cs="Times New Roman"/>
          <w:kern w:val="0"/>
          <w:sz w:val="19"/>
          <w:szCs w:val="19"/>
          <w:lang w:val="en-GB" w:eastAsia="zh-CN"/>
        </w:rPr>
        <w:t>R2-1704149, “RRC procedures for the RAN notification area for NR”, Samsung, RAN2 #98, 15-19 May 2017.</w:t>
      </w:r>
    </w:p>
    <w:p w14:paraId="50CDBFE7" w14:textId="77777777" w:rsidR="008B1DB9" w:rsidRPr="00400874" w:rsidRDefault="001C4C84" w:rsidP="008B1DB9">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671753" w:rsidRPr="00400874">
        <w:rPr>
          <w:rFonts w:ascii="Arial" w:eastAsia="PMingLiU" w:hAnsi="Arial" w:cs="Times New Roman"/>
          <w:kern w:val="0"/>
          <w:sz w:val="19"/>
          <w:szCs w:val="19"/>
          <w:lang w:val="en-GB" w:eastAsia="zh-CN"/>
        </w:rPr>
        <w:t>5</w:t>
      </w:r>
      <w:r w:rsidRPr="00400874">
        <w:rPr>
          <w:rFonts w:ascii="Arial" w:eastAsia="PMingLiU" w:hAnsi="Arial" w:cs="Times New Roman"/>
          <w:kern w:val="0"/>
          <w:sz w:val="19"/>
          <w:szCs w:val="19"/>
          <w:lang w:val="en-GB" w:eastAsia="zh-CN"/>
        </w:rPr>
        <w:t xml:space="preserve">] </w:t>
      </w:r>
      <w:hyperlink r:id="rId12" w:tooltip="C:DATA3GPPRAN2DocsR2-1700332.zip" w:history="1">
        <w:r w:rsidR="00E124B3" w:rsidRPr="00E124B3">
          <w:rPr>
            <w:rFonts w:ascii="Arial" w:eastAsia="PMingLiU" w:hAnsi="Arial" w:cs="Times New Roman"/>
            <w:kern w:val="0"/>
            <w:sz w:val="19"/>
            <w:szCs w:val="19"/>
            <w:lang w:val="en-GB" w:eastAsia="zh-CN"/>
          </w:rPr>
          <w:t>R2-1700332</w:t>
        </w:r>
      </w:hyperlink>
      <w:r w:rsidR="00E124B3">
        <w:rPr>
          <w:rFonts w:ascii="Arial" w:eastAsia="PMingLiU" w:hAnsi="Arial" w:cs="Times New Roman"/>
          <w:kern w:val="0"/>
          <w:sz w:val="19"/>
          <w:szCs w:val="19"/>
          <w:lang w:val="en-GB" w:eastAsia="zh-CN"/>
        </w:rPr>
        <w:t>,</w:t>
      </w:r>
      <w:r w:rsidR="00E124B3" w:rsidRPr="00E124B3">
        <w:rPr>
          <w:rFonts w:ascii="Arial" w:eastAsia="PMingLiU" w:hAnsi="Arial" w:cs="Times New Roman"/>
          <w:kern w:val="0"/>
          <w:sz w:val="19"/>
          <w:szCs w:val="19"/>
          <w:lang w:val="en-GB" w:eastAsia="zh-CN"/>
        </w:rPr>
        <w:tab/>
      </w:r>
      <w:r w:rsidR="00E124B3">
        <w:rPr>
          <w:rFonts w:ascii="Arial" w:eastAsia="PMingLiU" w:hAnsi="Arial" w:cs="Times New Roman"/>
          <w:kern w:val="0"/>
          <w:sz w:val="19"/>
          <w:szCs w:val="19"/>
          <w:lang w:val="en-GB" w:eastAsia="zh-CN"/>
        </w:rPr>
        <w:t>“</w:t>
      </w:r>
      <w:r w:rsidR="00E124B3" w:rsidRPr="00E124B3">
        <w:rPr>
          <w:rFonts w:ascii="Arial" w:eastAsia="PMingLiU" w:hAnsi="Arial" w:cs="Times New Roman"/>
          <w:kern w:val="0"/>
          <w:sz w:val="19"/>
          <w:szCs w:val="19"/>
          <w:lang w:val="en-GB" w:eastAsia="zh-CN"/>
        </w:rPr>
        <w:t>RAN-initiated notification and RAN-configured DRX</w:t>
      </w:r>
      <w:r w:rsidR="00E124B3">
        <w:rPr>
          <w:rFonts w:ascii="Arial" w:eastAsia="PMingLiU" w:hAnsi="Arial" w:cs="Times New Roman"/>
          <w:kern w:val="0"/>
          <w:sz w:val="19"/>
          <w:szCs w:val="19"/>
          <w:lang w:val="en-GB" w:eastAsia="zh-CN"/>
        </w:rPr>
        <w:t xml:space="preserve">”, </w:t>
      </w:r>
      <w:r w:rsidR="00E124B3" w:rsidRPr="00E124B3">
        <w:rPr>
          <w:rFonts w:ascii="Arial" w:eastAsia="PMingLiU" w:hAnsi="Arial" w:cs="Times New Roman"/>
          <w:kern w:val="0"/>
          <w:sz w:val="19"/>
          <w:szCs w:val="19"/>
          <w:lang w:val="en-GB" w:eastAsia="zh-CN"/>
        </w:rPr>
        <w:t>Intel</w:t>
      </w:r>
      <w:r w:rsidR="00E124B3">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 RAN2</w:t>
      </w:r>
      <w:r w:rsidR="00E124B3">
        <w:rPr>
          <w:rFonts w:ascii="Arial" w:eastAsia="PMingLiU" w:hAnsi="Arial" w:cs="Times New Roman"/>
          <w:kern w:val="0"/>
          <w:sz w:val="19"/>
          <w:szCs w:val="19"/>
          <w:lang w:val="en-GB" w:eastAsia="zh-CN"/>
        </w:rPr>
        <w:t>-NR#1</w:t>
      </w:r>
      <w:r w:rsidR="008B1DB9" w:rsidRPr="00400874">
        <w:rPr>
          <w:rFonts w:ascii="Arial" w:eastAsia="PMingLiU" w:hAnsi="Arial" w:cs="Times New Roman"/>
          <w:kern w:val="0"/>
          <w:sz w:val="19"/>
          <w:szCs w:val="19"/>
          <w:lang w:val="en-GB" w:eastAsia="zh-CN"/>
        </w:rPr>
        <w:t xml:space="preserve">, </w:t>
      </w:r>
      <w:r w:rsidR="00E124B3">
        <w:rPr>
          <w:rFonts w:ascii="Arial" w:eastAsia="PMingLiU" w:hAnsi="Arial" w:cs="Times New Roman"/>
          <w:kern w:val="0"/>
          <w:sz w:val="19"/>
          <w:szCs w:val="19"/>
          <w:lang w:val="en-GB" w:eastAsia="zh-CN"/>
        </w:rPr>
        <w:t>17-19</w:t>
      </w:r>
      <w:r w:rsidR="008B1DB9" w:rsidRPr="00400874">
        <w:rPr>
          <w:rFonts w:ascii="Arial" w:eastAsia="PMingLiU" w:hAnsi="Arial" w:cs="Times New Roman"/>
          <w:kern w:val="0"/>
          <w:sz w:val="19"/>
          <w:szCs w:val="19"/>
          <w:lang w:val="en-GB" w:eastAsia="zh-CN"/>
        </w:rPr>
        <w:t xml:space="preserve"> </w:t>
      </w:r>
      <w:r w:rsidR="00E124B3">
        <w:rPr>
          <w:rFonts w:ascii="Arial" w:eastAsia="PMingLiU" w:hAnsi="Arial" w:cs="Times New Roman"/>
          <w:kern w:val="0"/>
          <w:sz w:val="19"/>
          <w:szCs w:val="19"/>
          <w:lang w:val="en-GB" w:eastAsia="zh-CN"/>
        </w:rPr>
        <w:t>Jan</w:t>
      </w:r>
      <w:r w:rsidR="008B1DB9" w:rsidRPr="00400874">
        <w:rPr>
          <w:rFonts w:ascii="Arial" w:eastAsia="PMingLiU" w:hAnsi="Arial" w:cs="Times New Roman"/>
          <w:kern w:val="0"/>
          <w:sz w:val="19"/>
          <w:szCs w:val="19"/>
          <w:lang w:val="en-GB" w:eastAsia="zh-CN"/>
        </w:rPr>
        <w:t>. 2017</w:t>
      </w:r>
      <w:r w:rsidR="007E686E" w:rsidRPr="00400874">
        <w:rPr>
          <w:rFonts w:ascii="Arial" w:eastAsia="PMingLiU" w:hAnsi="Arial" w:cs="Times New Roman"/>
          <w:kern w:val="0"/>
          <w:sz w:val="19"/>
          <w:szCs w:val="19"/>
          <w:lang w:val="en-GB" w:eastAsia="zh-CN"/>
        </w:rPr>
        <w:t>.</w:t>
      </w:r>
    </w:p>
    <w:p w14:paraId="0047F2E3" w14:textId="77777777" w:rsidR="001C4C84" w:rsidRPr="009D42F4" w:rsidRDefault="008B1DB9" w:rsidP="005E6470">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[6]</w:t>
      </w:r>
      <w:r w:rsidR="007866B0" w:rsidRPr="009D42F4">
        <w:rPr>
          <w:rFonts w:ascii="Arial" w:eastAsia="PMingLiU" w:hAnsi="Arial" w:cs="Times New Roman"/>
          <w:kern w:val="0"/>
          <w:sz w:val="19"/>
          <w:szCs w:val="19"/>
          <w:lang w:val="en-GB" w:eastAsia="zh-CN"/>
        </w:rPr>
        <w:t xml:space="preserve"> R2-1710288, </w:t>
      </w:r>
      <w:r w:rsidR="00302126">
        <w:rPr>
          <w:rFonts w:ascii="Arial" w:eastAsia="PMingLiU" w:hAnsi="Arial" w:cs="Times New Roman"/>
          <w:kern w:val="0"/>
          <w:sz w:val="19"/>
          <w:szCs w:val="19"/>
          <w:lang w:val="en-GB" w:eastAsia="zh-CN"/>
        </w:rPr>
        <w:t>“</w:t>
      </w:r>
      <w:r w:rsidR="00302126" w:rsidRPr="00302126">
        <w:rPr>
          <w:rFonts w:ascii="Arial" w:eastAsia="PMingLiU" w:hAnsi="Arial" w:cs="Times New Roman"/>
          <w:kern w:val="0"/>
          <w:sz w:val="19"/>
          <w:szCs w:val="19"/>
          <w:lang w:val="en-GB" w:eastAsia="zh-CN"/>
        </w:rPr>
        <w:t>Procedure of paging in inactive</w:t>
      </w:r>
      <w:r w:rsidR="00302126">
        <w:rPr>
          <w:rFonts w:ascii="Arial" w:eastAsia="PMingLiU" w:hAnsi="Arial" w:cs="Times New Roman"/>
          <w:kern w:val="0"/>
          <w:sz w:val="19"/>
          <w:szCs w:val="19"/>
          <w:lang w:val="en-GB" w:eastAsia="zh-CN"/>
        </w:rPr>
        <w:t>”, CATT, RAN2 #99bis, 09-13 Oct. 2017.</w:t>
      </w:r>
    </w:p>
    <w:p w14:paraId="633DAC81" w14:textId="77777777" w:rsidR="00245ED1" w:rsidRPr="009D42F4" w:rsidRDefault="00B45337" w:rsidP="00245ED1">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 xml:space="preserve">7] </w:t>
      </w:r>
      <w:r w:rsidR="007866B0" w:rsidRPr="009D42F4">
        <w:rPr>
          <w:rFonts w:ascii="Arial" w:eastAsia="PMingLiU" w:hAnsi="Arial" w:cs="Times New Roman"/>
          <w:kern w:val="0"/>
          <w:sz w:val="19"/>
          <w:szCs w:val="19"/>
          <w:lang w:val="en-GB" w:eastAsia="zh-CN"/>
        </w:rPr>
        <w:t>R2-1710597</w:t>
      </w:r>
      <w:r w:rsidR="005B35F9">
        <w:rPr>
          <w:rFonts w:ascii="Arial" w:eastAsia="PMingLiU" w:hAnsi="Arial" w:cs="Times New Roman"/>
          <w:kern w:val="0"/>
          <w:sz w:val="19"/>
          <w:szCs w:val="19"/>
          <w:lang w:val="en-GB" w:eastAsia="zh-CN"/>
        </w:rPr>
        <w:t xml:space="preserve">, </w:t>
      </w:r>
      <w:r w:rsidR="0013302A">
        <w:rPr>
          <w:rFonts w:ascii="Arial" w:eastAsia="PMingLiU" w:hAnsi="Arial" w:cs="Times New Roman"/>
          <w:kern w:val="0"/>
          <w:sz w:val="19"/>
          <w:szCs w:val="19"/>
          <w:lang w:val="en-GB" w:eastAsia="zh-CN"/>
        </w:rPr>
        <w:t>“</w:t>
      </w:r>
      <w:r w:rsidR="0013302A" w:rsidRPr="0013302A">
        <w:rPr>
          <w:rFonts w:ascii="Arial" w:eastAsia="PMingLiU" w:hAnsi="Arial" w:cs="Times New Roman"/>
          <w:kern w:val="0"/>
          <w:sz w:val="19"/>
          <w:szCs w:val="19"/>
          <w:lang w:val="en-GB" w:eastAsia="zh-CN"/>
        </w:rPr>
        <w:t>RAN-initiated paging details</w:t>
      </w:r>
      <w:r w:rsidR="0013302A">
        <w:rPr>
          <w:rFonts w:ascii="Arial" w:eastAsia="PMingLiU" w:hAnsi="Arial" w:cs="Times New Roman"/>
          <w:kern w:val="0"/>
          <w:sz w:val="19"/>
          <w:szCs w:val="19"/>
          <w:lang w:val="en-GB" w:eastAsia="zh-CN"/>
        </w:rPr>
        <w:t xml:space="preserve">”, Intel, RAN2 #99bis, 09-13 Oct. 2017. </w:t>
      </w:r>
    </w:p>
    <w:p w14:paraId="500FB9FD" w14:textId="77777777" w:rsidR="00983162" w:rsidRPr="009D42F4" w:rsidRDefault="001C4C84" w:rsidP="000D49F3">
      <w:pPr>
        <w:widowControl/>
        <w:tabs>
          <w:tab w:val="num" w:pos="567"/>
        </w:tabs>
        <w:overflowPunct w:val="0"/>
        <w:autoSpaceDE w:val="0"/>
        <w:autoSpaceDN w:val="0"/>
        <w:adjustRightInd w:val="0"/>
        <w:spacing w:after="120"/>
        <w:ind w:left="285" w:hangingChars="150" w:hanging="285"/>
        <w:jc w:val="both"/>
        <w:textAlignment w:val="baseline"/>
        <w:rPr>
          <w:rFonts w:ascii="Arial" w:eastAsia="PMingLiU" w:hAnsi="Arial" w:cs="Times New Roman"/>
          <w:kern w:val="0"/>
          <w:sz w:val="19"/>
          <w:szCs w:val="19"/>
          <w:lang w:val="en-GB" w:eastAsia="zh-CN"/>
        </w:rPr>
      </w:pPr>
      <w:r w:rsidRPr="00400874">
        <w:rPr>
          <w:rFonts w:ascii="Arial" w:eastAsia="PMingLiU" w:hAnsi="Arial" w:cs="Times New Roman"/>
          <w:kern w:val="0"/>
          <w:sz w:val="19"/>
          <w:szCs w:val="19"/>
          <w:lang w:val="en-GB" w:eastAsia="zh-CN"/>
        </w:rPr>
        <w:t>[</w:t>
      </w:r>
      <w:r w:rsidR="008B1DB9" w:rsidRPr="00400874">
        <w:rPr>
          <w:rFonts w:ascii="Arial" w:eastAsia="PMingLiU" w:hAnsi="Arial" w:cs="Times New Roman"/>
          <w:kern w:val="0"/>
          <w:sz w:val="19"/>
          <w:szCs w:val="19"/>
          <w:lang w:val="en-GB" w:eastAsia="zh-CN"/>
        </w:rPr>
        <w:t>8</w:t>
      </w:r>
      <w:r w:rsidRPr="00400874">
        <w:rPr>
          <w:rFonts w:ascii="Arial" w:eastAsia="PMingLiU" w:hAnsi="Arial" w:cs="Times New Roman"/>
          <w:kern w:val="0"/>
          <w:sz w:val="19"/>
          <w:szCs w:val="19"/>
          <w:lang w:val="en-GB" w:eastAsia="zh-CN"/>
        </w:rPr>
        <w:t xml:space="preserve">] </w:t>
      </w:r>
      <w:r w:rsidR="007866B0" w:rsidRPr="009D42F4">
        <w:rPr>
          <w:rFonts w:ascii="Arial" w:eastAsia="PMingLiU" w:hAnsi="Arial" w:cs="Times New Roman"/>
          <w:kern w:val="0"/>
          <w:sz w:val="19"/>
          <w:szCs w:val="19"/>
          <w:lang w:val="en-GB" w:eastAsia="zh-CN"/>
        </w:rPr>
        <w:t>R2-1711366</w:t>
      </w:r>
      <w:r w:rsidR="005B35F9">
        <w:rPr>
          <w:rFonts w:ascii="Arial" w:eastAsia="PMingLiU" w:hAnsi="Arial" w:cs="Times New Roman"/>
          <w:kern w:val="0"/>
          <w:sz w:val="19"/>
          <w:szCs w:val="19"/>
          <w:lang w:val="en-GB" w:eastAsia="zh-CN"/>
        </w:rPr>
        <w:t xml:space="preserve">, </w:t>
      </w:r>
      <w:r w:rsidR="00302126">
        <w:rPr>
          <w:rFonts w:ascii="Arial" w:eastAsia="PMingLiU" w:hAnsi="Arial" w:cs="Times New Roman"/>
          <w:kern w:val="0"/>
          <w:sz w:val="19"/>
          <w:szCs w:val="19"/>
          <w:lang w:val="en-GB" w:eastAsia="zh-CN"/>
        </w:rPr>
        <w:t>“</w:t>
      </w:r>
      <w:r w:rsidR="00302126" w:rsidRPr="00302126">
        <w:rPr>
          <w:rFonts w:ascii="Arial" w:eastAsia="PMingLiU" w:hAnsi="Arial" w:cs="Times New Roman"/>
          <w:kern w:val="0"/>
          <w:sz w:val="19"/>
          <w:szCs w:val="19"/>
          <w:lang w:val="en-GB" w:eastAsia="zh-CN"/>
        </w:rPr>
        <w:t>Paging in RRC_INACTIVE</w:t>
      </w:r>
      <w:r w:rsidR="00302126">
        <w:rPr>
          <w:rFonts w:ascii="Arial" w:eastAsia="PMingLiU" w:hAnsi="Arial" w:cs="Times New Roman"/>
          <w:kern w:val="0"/>
          <w:sz w:val="19"/>
          <w:szCs w:val="19"/>
          <w:lang w:val="en-GB" w:eastAsia="zh-CN"/>
        </w:rPr>
        <w:t xml:space="preserve">”, </w:t>
      </w:r>
      <w:r w:rsidR="00302126" w:rsidRPr="00302126">
        <w:rPr>
          <w:rFonts w:ascii="Arial" w:eastAsia="PMingLiU" w:hAnsi="Arial" w:cs="Times New Roman"/>
          <w:kern w:val="0"/>
          <w:sz w:val="19"/>
          <w:szCs w:val="19"/>
          <w:lang w:val="en-GB" w:eastAsia="zh-CN"/>
        </w:rPr>
        <w:t>Ericsson</w:t>
      </w:r>
      <w:r w:rsidR="00302126">
        <w:rPr>
          <w:rFonts w:ascii="Arial" w:eastAsia="PMingLiU" w:hAnsi="Arial" w:cs="Times New Roman"/>
          <w:kern w:val="0"/>
          <w:sz w:val="19"/>
          <w:szCs w:val="19"/>
          <w:lang w:val="en-GB" w:eastAsia="zh-CN"/>
        </w:rPr>
        <w:t>, RAN2 #99bis, 09-13 Oct. 2017.</w:t>
      </w:r>
    </w:p>
    <w:sectPr w:rsidR="00983162" w:rsidRPr="009D42F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74F69" w14:textId="77777777" w:rsidR="00B72D31" w:rsidRDefault="00B72D31">
      <w:r>
        <w:separator/>
      </w:r>
    </w:p>
  </w:endnote>
  <w:endnote w:type="continuationSeparator" w:id="0">
    <w:p w14:paraId="33957BFC" w14:textId="77777777" w:rsidR="00B72D31" w:rsidRDefault="00B7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KaiTi_GB2312">
    <w:altName w:val="Microsoft YaHei"/>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6E621" w14:textId="0F4C9616" w:rsidR="00983162" w:rsidRDefault="00983162" w:rsidP="00983162">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B7F3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F33">
      <w:rPr>
        <w:rStyle w:val="PageNumber"/>
        <w:noProof/>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9AB40F" w14:textId="77777777" w:rsidR="00B72D31" w:rsidRDefault="00B72D31">
      <w:r>
        <w:separator/>
      </w:r>
    </w:p>
  </w:footnote>
  <w:footnote w:type="continuationSeparator" w:id="0">
    <w:p w14:paraId="2D65E90B" w14:textId="77777777" w:rsidR="00B72D31" w:rsidRDefault="00B7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8020" w14:textId="77777777" w:rsidR="00983162" w:rsidRDefault="0098316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7E"/>
    <w:multiLevelType w:val="hybridMultilevel"/>
    <w:tmpl w:val="1C763F56"/>
    <w:lvl w:ilvl="0" w:tplc="9B56C224">
      <w:start w:val="1"/>
      <w:numFmt w:val="bullet"/>
      <w:lvlText w:val="•"/>
      <w:lvlJc w:val="left"/>
      <w:pPr>
        <w:ind w:left="840" w:hanging="480"/>
      </w:pPr>
      <w:rPr>
        <w:rFonts w:ascii="Arial" w:hAnsi="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02360768"/>
    <w:multiLevelType w:val="hybridMultilevel"/>
    <w:tmpl w:val="8DB24F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254891"/>
    <w:multiLevelType w:val="hybridMultilevel"/>
    <w:tmpl w:val="04C8D2BE"/>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A3D68A1"/>
    <w:multiLevelType w:val="hybridMultilevel"/>
    <w:tmpl w:val="5F70C7FE"/>
    <w:lvl w:ilvl="0" w:tplc="9894E360">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4" w15:restartNumberingAfterBreak="0">
    <w:nsid w:val="10C33BD3"/>
    <w:multiLevelType w:val="hybridMultilevel"/>
    <w:tmpl w:val="85DA940A"/>
    <w:lvl w:ilvl="0" w:tplc="91364F74">
      <w:start w:val="1"/>
      <w:numFmt w:val="bullet"/>
      <w:lvlText w:val="-"/>
      <w:lvlJc w:val="left"/>
      <w:pPr>
        <w:ind w:left="360" w:hanging="360"/>
      </w:pPr>
      <w:rPr>
        <w:rFonts w:ascii="Tahoma" w:eastAsia="SimSun" w:hAnsi="Tahoma" w:cs="Tahoma"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2933E1A"/>
    <w:multiLevelType w:val="hybridMultilevel"/>
    <w:tmpl w:val="7E5AD9E8"/>
    <w:lvl w:ilvl="0" w:tplc="274CEBD4">
      <w:numFmt w:val="bullet"/>
      <w:lvlText w:val="-"/>
      <w:lvlJc w:val="left"/>
      <w:pPr>
        <w:ind w:left="1920" w:hanging="480"/>
      </w:pPr>
      <w:rPr>
        <w:rFonts w:ascii="Arial" w:eastAsia="PMingLiU" w:hAnsi="Arial" w:cs="Arial" w:hint="default"/>
      </w:rPr>
    </w:lvl>
    <w:lvl w:ilvl="1" w:tplc="04090003">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15C257F7"/>
    <w:multiLevelType w:val="hybridMultilevel"/>
    <w:tmpl w:val="CB5C05CA"/>
    <w:lvl w:ilvl="0" w:tplc="026E700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9F04518"/>
    <w:multiLevelType w:val="hybridMultilevel"/>
    <w:tmpl w:val="DFB48088"/>
    <w:lvl w:ilvl="0" w:tplc="274CEBD4">
      <w:numFmt w:val="bullet"/>
      <w:lvlText w:val="-"/>
      <w:lvlJc w:val="left"/>
      <w:pPr>
        <w:ind w:left="2160" w:hanging="480"/>
      </w:pPr>
      <w:rPr>
        <w:rFonts w:ascii="Arial" w:eastAsia="PMingLiU" w:hAnsi="Arial" w:cs="Arial" w:hint="default"/>
      </w:rPr>
    </w:lvl>
    <w:lvl w:ilvl="1" w:tplc="04090003" w:tentative="1">
      <w:start w:val="1"/>
      <w:numFmt w:val="bullet"/>
      <w:lvlText w:val=""/>
      <w:lvlJc w:val="left"/>
      <w:pPr>
        <w:ind w:left="2640" w:hanging="480"/>
      </w:pPr>
      <w:rPr>
        <w:rFonts w:ascii="Wingdings" w:hAnsi="Wingdings" w:hint="default"/>
      </w:rPr>
    </w:lvl>
    <w:lvl w:ilvl="2" w:tplc="04090005" w:tentative="1">
      <w:start w:val="1"/>
      <w:numFmt w:val="bullet"/>
      <w:lvlText w:val=""/>
      <w:lvlJc w:val="left"/>
      <w:pPr>
        <w:ind w:left="3120" w:hanging="480"/>
      </w:pPr>
      <w:rPr>
        <w:rFonts w:ascii="Wingdings" w:hAnsi="Wingdings" w:hint="default"/>
      </w:rPr>
    </w:lvl>
    <w:lvl w:ilvl="3" w:tplc="04090001" w:tentative="1">
      <w:start w:val="1"/>
      <w:numFmt w:val="bullet"/>
      <w:lvlText w:val=""/>
      <w:lvlJc w:val="left"/>
      <w:pPr>
        <w:ind w:left="3600" w:hanging="480"/>
      </w:pPr>
      <w:rPr>
        <w:rFonts w:ascii="Wingdings" w:hAnsi="Wingdings" w:hint="default"/>
      </w:rPr>
    </w:lvl>
    <w:lvl w:ilvl="4" w:tplc="04090003" w:tentative="1">
      <w:start w:val="1"/>
      <w:numFmt w:val="bullet"/>
      <w:lvlText w:val=""/>
      <w:lvlJc w:val="left"/>
      <w:pPr>
        <w:ind w:left="4080" w:hanging="480"/>
      </w:pPr>
      <w:rPr>
        <w:rFonts w:ascii="Wingdings" w:hAnsi="Wingdings" w:hint="default"/>
      </w:rPr>
    </w:lvl>
    <w:lvl w:ilvl="5" w:tplc="04090005" w:tentative="1">
      <w:start w:val="1"/>
      <w:numFmt w:val="bullet"/>
      <w:lvlText w:val=""/>
      <w:lvlJc w:val="left"/>
      <w:pPr>
        <w:ind w:left="4560" w:hanging="480"/>
      </w:pPr>
      <w:rPr>
        <w:rFonts w:ascii="Wingdings" w:hAnsi="Wingdings" w:hint="default"/>
      </w:rPr>
    </w:lvl>
    <w:lvl w:ilvl="6" w:tplc="04090001" w:tentative="1">
      <w:start w:val="1"/>
      <w:numFmt w:val="bullet"/>
      <w:lvlText w:val=""/>
      <w:lvlJc w:val="left"/>
      <w:pPr>
        <w:ind w:left="5040" w:hanging="480"/>
      </w:pPr>
      <w:rPr>
        <w:rFonts w:ascii="Wingdings" w:hAnsi="Wingdings" w:hint="default"/>
      </w:rPr>
    </w:lvl>
    <w:lvl w:ilvl="7" w:tplc="04090003" w:tentative="1">
      <w:start w:val="1"/>
      <w:numFmt w:val="bullet"/>
      <w:lvlText w:val=""/>
      <w:lvlJc w:val="left"/>
      <w:pPr>
        <w:ind w:left="5520" w:hanging="480"/>
      </w:pPr>
      <w:rPr>
        <w:rFonts w:ascii="Wingdings" w:hAnsi="Wingdings" w:hint="default"/>
      </w:rPr>
    </w:lvl>
    <w:lvl w:ilvl="8" w:tplc="04090005" w:tentative="1">
      <w:start w:val="1"/>
      <w:numFmt w:val="bullet"/>
      <w:lvlText w:val=""/>
      <w:lvlJc w:val="left"/>
      <w:pPr>
        <w:ind w:left="6000" w:hanging="480"/>
      </w:pPr>
      <w:rPr>
        <w:rFonts w:ascii="Wingdings" w:hAnsi="Wingdings" w:hint="default"/>
      </w:rPr>
    </w:lvl>
  </w:abstractNum>
  <w:abstractNum w:abstractNumId="8" w15:restartNumberingAfterBreak="0">
    <w:nsid w:val="1D492648"/>
    <w:multiLevelType w:val="hybridMultilevel"/>
    <w:tmpl w:val="35F67984"/>
    <w:lvl w:ilvl="0" w:tplc="30988776">
      <w:start w:val="1"/>
      <w:numFmt w:val="lowerLetter"/>
      <w:lvlText w:val="(%1)"/>
      <w:lvlJc w:val="left"/>
      <w:pPr>
        <w:ind w:left="360" w:hanging="360"/>
      </w:pPr>
      <w:rPr>
        <w:rFonts w:ascii="Arial" w:eastAsia="SimSun" w:hAnsi="Arial" w:hint="default"/>
        <w:b w:val="0"/>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AA5BF9"/>
    <w:multiLevelType w:val="hybridMultilevel"/>
    <w:tmpl w:val="23107FA4"/>
    <w:lvl w:ilvl="0" w:tplc="0BCA9D4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3DE2E47"/>
    <w:multiLevelType w:val="hybridMultilevel"/>
    <w:tmpl w:val="8424E864"/>
    <w:lvl w:ilvl="0" w:tplc="9B56C224">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26F37B45"/>
    <w:multiLevelType w:val="hybridMultilevel"/>
    <w:tmpl w:val="7E342196"/>
    <w:lvl w:ilvl="0" w:tplc="9B56C224">
      <w:start w:val="1"/>
      <w:numFmt w:val="bullet"/>
      <w:lvlText w:val="•"/>
      <w:lvlJc w:val="left"/>
      <w:pPr>
        <w:ind w:left="480" w:hanging="480"/>
      </w:pPr>
      <w:rPr>
        <w:rFonts w:ascii="Arial" w:hAnsi="Arial" w:hint="default"/>
      </w:rPr>
    </w:lvl>
    <w:lvl w:ilvl="1" w:tplc="87B6F548">
      <w:numFmt w:val="bullet"/>
      <w:lvlText w:val=""/>
      <w:lvlJc w:val="left"/>
      <w:pPr>
        <w:ind w:left="960" w:hanging="480"/>
      </w:pPr>
      <w:rPr>
        <w:rFonts w:ascii="Wingdings" w:eastAsia="SimSun" w:hAnsi="Wingdings"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7E3589C"/>
    <w:multiLevelType w:val="hybridMultilevel"/>
    <w:tmpl w:val="D550DA84"/>
    <w:lvl w:ilvl="0" w:tplc="0409000F">
      <w:start w:val="1"/>
      <w:numFmt w:val="decimal"/>
      <w:lvlText w:val="%1."/>
      <w:lvlJc w:val="left"/>
      <w:pPr>
        <w:ind w:left="1140" w:hanging="480"/>
      </w:pPr>
    </w:lvl>
    <w:lvl w:ilvl="1" w:tplc="04090019" w:tentative="1">
      <w:start w:val="1"/>
      <w:numFmt w:val="ideographTraditional"/>
      <w:lvlText w:val="%2、"/>
      <w:lvlJc w:val="left"/>
      <w:pPr>
        <w:ind w:left="1620" w:hanging="480"/>
      </w:pPr>
    </w:lvl>
    <w:lvl w:ilvl="2" w:tplc="0409001B" w:tentative="1">
      <w:start w:val="1"/>
      <w:numFmt w:val="lowerRoman"/>
      <w:lvlText w:val="%3."/>
      <w:lvlJc w:val="right"/>
      <w:pPr>
        <w:ind w:left="2100" w:hanging="480"/>
      </w:pPr>
    </w:lvl>
    <w:lvl w:ilvl="3" w:tplc="0409000F" w:tentative="1">
      <w:start w:val="1"/>
      <w:numFmt w:val="decimal"/>
      <w:lvlText w:val="%4."/>
      <w:lvlJc w:val="left"/>
      <w:pPr>
        <w:ind w:left="2580" w:hanging="480"/>
      </w:pPr>
    </w:lvl>
    <w:lvl w:ilvl="4" w:tplc="04090019" w:tentative="1">
      <w:start w:val="1"/>
      <w:numFmt w:val="ideographTraditional"/>
      <w:lvlText w:val="%5、"/>
      <w:lvlJc w:val="left"/>
      <w:pPr>
        <w:ind w:left="3060" w:hanging="480"/>
      </w:pPr>
    </w:lvl>
    <w:lvl w:ilvl="5" w:tplc="0409001B" w:tentative="1">
      <w:start w:val="1"/>
      <w:numFmt w:val="lowerRoman"/>
      <w:lvlText w:val="%6."/>
      <w:lvlJc w:val="right"/>
      <w:pPr>
        <w:ind w:left="3540" w:hanging="480"/>
      </w:pPr>
    </w:lvl>
    <w:lvl w:ilvl="6" w:tplc="0409000F" w:tentative="1">
      <w:start w:val="1"/>
      <w:numFmt w:val="decimal"/>
      <w:lvlText w:val="%7."/>
      <w:lvlJc w:val="left"/>
      <w:pPr>
        <w:ind w:left="4020" w:hanging="480"/>
      </w:pPr>
    </w:lvl>
    <w:lvl w:ilvl="7" w:tplc="04090019" w:tentative="1">
      <w:start w:val="1"/>
      <w:numFmt w:val="ideographTraditional"/>
      <w:lvlText w:val="%8、"/>
      <w:lvlJc w:val="left"/>
      <w:pPr>
        <w:ind w:left="4500" w:hanging="480"/>
      </w:pPr>
    </w:lvl>
    <w:lvl w:ilvl="8" w:tplc="0409001B" w:tentative="1">
      <w:start w:val="1"/>
      <w:numFmt w:val="lowerRoman"/>
      <w:lvlText w:val="%9."/>
      <w:lvlJc w:val="right"/>
      <w:pPr>
        <w:ind w:left="4980" w:hanging="480"/>
      </w:pPr>
    </w:lvl>
  </w:abstractNum>
  <w:abstractNum w:abstractNumId="13" w15:restartNumberingAfterBreak="0">
    <w:nsid w:val="28226226"/>
    <w:multiLevelType w:val="hybridMultilevel"/>
    <w:tmpl w:val="0CCEADFE"/>
    <w:lvl w:ilvl="0" w:tplc="FE30FFA6">
      <w:numFmt w:val="bullet"/>
      <w:lvlText w:val="·"/>
      <w:lvlJc w:val="left"/>
      <w:pPr>
        <w:ind w:left="480" w:hanging="480"/>
      </w:pPr>
      <w:rPr>
        <w:rFonts w:ascii="SimSun" w:eastAsia="SimSun" w:hAnsi="SimSun" w:hint="eastAsia"/>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D7F291E"/>
    <w:multiLevelType w:val="hybridMultilevel"/>
    <w:tmpl w:val="EE5E1220"/>
    <w:lvl w:ilvl="0" w:tplc="4E706D06">
      <w:start w:val="1"/>
      <w:numFmt w:val="upperLetter"/>
      <w:lvlText w:val="%1-"/>
      <w:lvlJc w:val="left"/>
      <w:pPr>
        <w:ind w:left="840" w:hanging="360"/>
      </w:pPr>
      <w:rPr>
        <w:rFonts w:eastAsia="Times New Roman"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5" w15:restartNumberingAfterBreak="0">
    <w:nsid w:val="2EC878B2"/>
    <w:multiLevelType w:val="hybridMultilevel"/>
    <w:tmpl w:val="2EFE346A"/>
    <w:lvl w:ilvl="0" w:tplc="274CEBD4">
      <w:numFmt w:val="bullet"/>
      <w:lvlText w:val="-"/>
      <w:lvlJc w:val="left"/>
      <w:pPr>
        <w:ind w:left="1920" w:hanging="480"/>
      </w:pPr>
      <w:rPr>
        <w:rFonts w:ascii="Arial" w:eastAsia="PMingLiU" w:hAnsi="Arial" w:cs="Arial"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6" w15:restartNumberingAfterBreak="0">
    <w:nsid w:val="336E39F2"/>
    <w:multiLevelType w:val="hybridMultilevel"/>
    <w:tmpl w:val="7D2EC766"/>
    <w:lvl w:ilvl="0" w:tplc="264E084A">
      <w:start w:val="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AC0284"/>
    <w:multiLevelType w:val="hybridMultilevel"/>
    <w:tmpl w:val="C96A9F96"/>
    <w:lvl w:ilvl="0" w:tplc="0D08634C">
      <w:start w:val="1"/>
      <w:numFmt w:val="upperLetter"/>
      <w:lvlText w:val="Mechanism %1."/>
      <w:lvlJc w:val="left"/>
      <w:pPr>
        <w:ind w:left="0" w:firstLine="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18" w15:restartNumberingAfterBreak="0">
    <w:nsid w:val="3D1636A1"/>
    <w:multiLevelType w:val="hybridMultilevel"/>
    <w:tmpl w:val="89CAAF1E"/>
    <w:lvl w:ilvl="0" w:tplc="AE627B74">
      <w:start w:val="1"/>
      <w:numFmt w:val="lowerRoman"/>
      <w:lvlText w:val="(%1)"/>
      <w:lvlJc w:val="left"/>
      <w:pPr>
        <w:ind w:left="2160" w:hanging="72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9" w15:restartNumberingAfterBreak="0">
    <w:nsid w:val="423066C7"/>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15:restartNumberingAfterBreak="0">
    <w:nsid w:val="43153780"/>
    <w:multiLevelType w:val="hybridMultilevel"/>
    <w:tmpl w:val="F26CB278"/>
    <w:lvl w:ilvl="0" w:tplc="0409000F">
      <w:start w:val="1"/>
      <w:numFmt w:val="decimal"/>
      <w:lvlText w:val="%1."/>
      <w:lvlJc w:val="left"/>
      <w:pPr>
        <w:ind w:left="720" w:hanging="360"/>
      </w:pPr>
      <w:rPr>
        <w:rFonts w:hint="default"/>
      </w:rPr>
    </w:lvl>
    <w:lvl w:ilvl="1" w:tplc="28D4A76E">
      <w:start w:val="1"/>
      <w:numFmt w:val="decimal"/>
      <w:lvlText w:val="%2)"/>
      <w:lvlJc w:val="left"/>
      <w:pPr>
        <w:ind w:left="1785" w:hanging="7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C213C3"/>
    <w:multiLevelType w:val="hybridMultilevel"/>
    <w:tmpl w:val="8ABAA832"/>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4B165E6C"/>
    <w:multiLevelType w:val="hybridMultilevel"/>
    <w:tmpl w:val="D4C2D2D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1505E"/>
    <w:multiLevelType w:val="hybridMultilevel"/>
    <w:tmpl w:val="BD0C04AA"/>
    <w:lvl w:ilvl="0" w:tplc="6B10B244">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924FB4"/>
    <w:multiLevelType w:val="hybridMultilevel"/>
    <w:tmpl w:val="C240AF76"/>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8027EB8"/>
    <w:multiLevelType w:val="hybridMultilevel"/>
    <w:tmpl w:val="D0B42060"/>
    <w:lvl w:ilvl="0" w:tplc="432AF094">
      <w:start w:val="1"/>
      <w:numFmt w:val="lowerRoman"/>
      <w:lvlText w:val="(%1)"/>
      <w:lvlJc w:val="left"/>
      <w:pPr>
        <w:ind w:left="960" w:hanging="480"/>
      </w:pPr>
      <w:rPr>
        <w:rFonts w:hint="default"/>
        <w:b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6" w15:restartNumberingAfterBreak="0">
    <w:nsid w:val="5AAE01B7"/>
    <w:multiLevelType w:val="hybridMultilevel"/>
    <w:tmpl w:val="FA485530"/>
    <w:lvl w:ilvl="0" w:tplc="0409001B">
      <w:start w:val="1"/>
      <w:numFmt w:val="lowerRoman"/>
      <w:lvlText w:val="%1."/>
      <w:lvlJc w:val="righ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FA2201C"/>
    <w:multiLevelType w:val="hybridMultilevel"/>
    <w:tmpl w:val="05AE25F8"/>
    <w:lvl w:ilvl="0" w:tplc="9B56C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0532D00"/>
    <w:multiLevelType w:val="hybridMultilevel"/>
    <w:tmpl w:val="293071A2"/>
    <w:lvl w:ilvl="0" w:tplc="9B56C224">
      <w:start w:val="1"/>
      <w:numFmt w:val="bullet"/>
      <w:lvlText w:val="•"/>
      <w:lvlJc w:val="left"/>
      <w:pPr>
        <w:ind w:left="480" w:hanging="480"/>
      </w:pPr>
      <w:rPr>
        <w:rFonts w:ascii="Arial" w:hAnsi="Arial" w:hint="default"/>
      </w:rPr>
    </w:lvl>
    <w:lvl w:ilvl="1" w:tplc="274CEBD4">
      <w:numFmt w:val="bullet"/>
      <w:lvlText w:val="-"/>
      <w:lvlJc w:val="left"/>
      <w:pPr>
        <w:ind w:left="960" w:hanging="480"/>
      </w:pPr>
      <w:rPr>
        <w:rFonts w:ascii="Arial" w:eastAsia="PMingLiU"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A5927FA"/>
    <w:multiLevelType w:val="hybridMultilevel"/>
    <w:tmpl w:val="C3C03126"/>
    <w:lvl w:ilvl="0" w:tplc="274CEBD4">
      <w:numFmt w:val="bullet"/>
      <w:lvlText w:val="-"/>
      <w:lvlJc w:val="left"/>
      <w:pPr>
        <w:ind w:left="960" w:hanging="480"/>
      </w:pPr>
      <w:rPr>
        <w:rFonts w:ascii="Arial" w:eastAsia="PMingLiU"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0" w15:restartNumberingAfterBreak="0">
    <w:nsid w:val="6C066856"/>
    <w:multiLevelType w:val="hybridMultilevel"/>
    <w:tmpl w:val="568CA6D8"/>
    <w:lvl w:ilvl="0" w:tplc="66924526">
      <w:start w:val="1"/>
      <w:numFmt w:val="low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0E558F8"/>
    <w:multiLevelType w:val="hybridMultilevel"/>
    <w:tmpl w:val="B5A028CC"/>
    <w:lvl w:ilvl="0" w:tplc="9B56C22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9A03AC"/>
    <w:multiLevelType w:val="hybridMultilevel"/>
    <w:tmpl w:val="2C9E1E58"/>
    <w:lvl w:ilvl="0" w:tplc="0010AC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9767556"/>
    <w:multiLevelType w:val="hybridMultilevel"/>
    <w:tmpl w:val="640C85A8"/>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9A74BB8"/>
    <w:multiLevelType w:val="hybridMultilevel"/>
    <w:tmpl w:val="2960AF5A"/>
    <w:lvl w:ilvl="0" w:tplc="274CEBD4">
      <w:numFmt w:val="bullet"/>
      <w:lvlText w:val="-"/>
      <w:lvlJc w:val="left"/>
      <w:pPr>
        <w:ind w:left="480" w:hanging="48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3"/>
  </w:num>
  <w:num w:numId="2">
    <w:abstractNumId w:val="32"/>
  </w:num>
  <w:num w:numId="3">
    <w:abstractNumId w:val="6"/>
  </w:num>
  <w:num w:numId="4">
    <w:abstractNumId w:val="9"/>
  </w:num>
  <w:num w:numId="5">
    <w:abstractNumId w:val="10"/>
  </w:num>
  <w:num w:numId="6">
    <w:abstractNumId w:val="30"/>
  </w:num>
  <w:num w:numId="7">
    <w:abstractNumId w:val="22"/>
  </w:num>
  <w:num w:numId="8">
    <w:abstractNumId w:val="21"/>
  </w:num>
  <w:num w:numId="9">
    <w:abstractNumId w:val="27"/>
  </w:num>
  <w:num w:numId="10">
    <w:abstractNumId w:val="0"/>
  </w:num>
  <w:num w:numId="11">
    <w:abstractNumId w:val="24"/>
  </w:num>
  <w:num w:numId="12">
    <w:abstractNumId w:val="31"/>
  </w:num>
  <w:num w:numId="13">
    <w:abstractNumId w:val="1"/>
  </w:num>
  <w:num w:numId="14">
    <w:abstractNumId w:val="29"/>
  </w:num>
  <w:num w:numId="15">
    <w:abstractNumId w:val="33"/>
  </w:num>
  <w:num w:numId="16">
    <w:abstractNumId w:val="11"/>
  </w:num>
  <w:num w:numId="17">
    <w:abstractNumId w:val="5"/>
  </w:num>
  <w:num w:numId="18">
    <w:abstractNumId w:val="7"/>
  </w:num>
  <w:num w:numId="19">
    <w:abstractNumId w:val="15"/>
  </w:num>
  <w:num w:numId="20">
    <w:abstractNumId w:val="26"/>
  </w:num>
  <w:num w:numId="21">
    <w:abstractNumId w:val="18"/>
  </w:num>
  <w:num w:numId="22">
    <w:abstractNumId w:val="19"/>
  </w:num>
  <w:num w:numId="23">
    <w:abstractNumId w:val="25"/>
  </w:num>
  <w:num w:numId="24">
    <w:abstractNumId w:val="8"/>
  </w:num>
  <w:num w:numId="25">
    <w:abstractNumId w:val="34"/>
  </w:num>
  <w:num w:numId="26">
    <w:abstractNumId w:val="28"/>
  </w:num>
  <w:num w:numId="27">
    <w:abstractNumId w:val="2"/>
  </w:num>
  <w:num w:numId="28">
    <w:abstractNumId w:val="13"/>
  </w:num>
  <w:num w:numId="29">
    <w:abstractNumId w:val="14"/>
  </w:num>
  <w:num w:numId="30">
    <w:abstractNumId w:val="16"/>
  </w:num>
  <w:num w:numId="31">
    <w:abstractNumId w:val="3"/>
  </w:num>
  <w:num w:numId="32">
    <w:abstractNumId w:val="17"/>
  </w:num>
  <w:num w:numId="33">
    <w:abstractNumId w:val="20"/>
  </w:num>
  <w:num w:numId="34">
    <w:abstractNumId w:val="4"/>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8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B46"/>
    <w:rsid w:val="000007F0"/>
    <w:rsid w:val="0000156E"/>
    <w:rsid w:val="0000187E"/>
    <w:rsid w:val="000055C6"/>
    <w:rsid w:val="00006AD6"/>
    <w:rsid w:val="00010C8C"/>
    <w:rsid w:val="000121F3"/>
    <w:rsid w:val="00015584"/>
    <w:rsid w:val="00023713"/>
    <w:rsid w:val="000319ED"/>
    <w:rsid w:val="00035376"/>
    <w:rsid w:val="00035C5F"/>
    <w:rsid w:val="00036472"/>
    <w:rsid w:val="000369AE"/>
    <w:rsid w:val="0004405D"/>
    <w:rsid w:val="00044B4C"/>
    <w:rsid w:val="00046C7F"/>
    <w:rsid w:val="00051C0D"/>
    <w:rsid w:val="00053F96"/>
    <w:rsid w:val="00056588"/>
    <w:rsid w:val="00071F51"/>
    <w:rsid w:val="0007215B"/>
    <w:rsid w:val="00072856"/>
    <w:rsid w:val="00074A01"/>
    <w:rsid w:val="00074B7E"/>
    <w:rsid w:val="00075C67"/>
    <w:rsid w:val="00077C33"/>
    <w:rsid w:val="00087E90"/>
    <w:rsid w:val="0009139A"/>
    <w:rsid w:val="00094994"/>
    <w:rsid w:val="00096EFF"/>
    <w:rsid w:val="000A2795"/>
    <w:rsid w:val="000A417C"/>
    <w:rsid w:val="000A61DF"/>
    <w:rsid w:val="000A735C"/>
    <w:rsid w:val="000B07D8"/>
    <w:rsid w:val="000C28C1"/>
    <w:rsid w:val="000C681E"/>
    <w:rsid w:val="000C6FC1"/>
    <w:rsid w:val="000C7A42"/>
    <w:rsid w:val="000C7FB8"/>
    <w:rsid w:val="000D287B"/>
    <w:rsid w:val="000D49F3"/>
    <w:rsid w:val="000D4F71"/>
    <w:rsid w:val="000D5AA6"/>
    <w:rsid w:val="000D6FF5"/>
    <w:rsid w:val="000E0907"/>
    <w:rsid w:val="000E1685"/>
    <w:rsid w:val="000E624F"/>
    <w:rsid w:val="000F053C"/>
    <w:rsid w:val="000F1A2C"/>
    <w:rsid w:val="000F46F0"/>
    <w:rsid w:val="000F4DDE"/>
    <w:rsid w:val="000F5B8A"/>
    <w:rsid w:val="000F6858"/>
    <w:rsid w:val="00102DFE"/>
    <w:rsid w:val="00103991"/>
    <w:rsid w:val="00103C67"/>
    <w:rsid w:val="001065BD"/>
    <w:rsid w:val="001072AE"/>
    <w:rsid w:val="00110168"/>
    <w:rsid w:val="0011108E"/>
    <w:rsid w:val="00123106"/>
    <w:rsid w:val="00126508"/>
    <w:rsid w:val="0013302A"/>
    <w:rsid w:val="00137913"/>
    <w:rsid w:val="00137FA4"/>
    <w:rsid w:val="00140D60"/>
    <w:rsid w:val="00147631"/>
    <w:rsid w:val="00155567"/>
    <w:rsid w:val="00157930"/>
    <w:rsid w:val="00157C55"/>
    <w:rsid w:val="001618FF"/>
    <w:rsid w:val="00165121"/>
    <w:rsid w:val="00165621"/>
    <w:rsid w:val="0016563D"/>
    <w:rsid w:val="001679B6"/>
    <w:rsid w:val="00170FAC"/>
    <w:rsid w:val="00171603"/>
    <w:rsid w:val="00171E10"/>
    <w:rsid w:val="00173D34"/>
    <w:rsid w:val="00174A96"/>
    <w:rsid w:val="00175B9D"/>
    <w:rsid w:val="001762D3"/>
    <w:rsid w:val="001765E0"/>
    <w:rsid w:val="0017781D"/>
    <w:rsid w:val="00180FBD"/>
    <w:rsid w:val="001830E1"/>
    <w:rsid w:val="00186E59"/>
    <w:rsid w:val="00187A58"/>
    <w:rsid w:val="00192132"/>
    <w:rsid w:val="001944B4"/>
    <w:rsid w:val="00194AD1"/>
    <w:rsid w:val="00197B3F"/>
    <w:rsid w:val="001A06F2"/>
    <w:rsid w:val="001A2FB4"/>
    <w:rsid w:val="001A4103"/>
    <w:rsid w:val="001A474C"/>
    <w:rsid w:val="001A7237"/>
    <w:rsid w:val="001A78FC"/>
    <w:rsid w:val="001B2587"/>
    <w:rsid w:val="001B4564"/>
    <w:rsid w:val="001B5078"/>
    <w:rsid w:val="001C4C84"/>
    <w:rsid w:val="001C4D18"/>
    <w:rsid w:val="001C77B5"/>
    <w:rsid w:val="001D655D"/>
    <w:rsid w:val="001E1396"/>
    <w:rsid w:val="001F1BDF"/>
    <w:rsid w:val="001F4A88"/>
    <w:rsid w:val="001F5D4F"/>
    <w:rsid w:val="001F660C"/>
    <w:rsid w:val="002011D8"/>
    <w:rsid w:val="002044A0"/>
    <w:rsid w:val="0021373F"/>
    <w:rsid w:val="00214617"/>
    <w:rsid w:val="00214AF3"/>
    <w:rsid w:val="0021558F"/>
    <w:rsid w:val="0021686E"/>
    <w:rsid w:val="00222802"/>
    <w:rsid w:val="0022678D"/>
    <w:rsid w:val="00230937"/>
    <w:rsid w:val="002317D3"/>
    <w:rsid w:val="00244971"/>
    <w:rsid w:val="00245ED1"/>
    <w:rsid w:val="00247284"/>
    <w:rsid w:val="00253245"/>
    <w:rsid w:val="002539E5"/>
    <w:rsid w:val="00253D18"/>
    <w:rsid w:val="002547C7"/>
    <w:rsid w:val="00260D68"/>
    <w:rsid w:val="002643D1"/>
    <w:rsid w:val="00270747"/>
    <w:rsid w:val="0027099C"/>
    <w:rsid w:val="00272125"/>
    <w:rsid w:val="00276A01"/>
    <w:rsid w:val="0028016C"/>
    <w:rsid w:val="00281464"/>
    <w:rsid w:val="002824FF"/>
    <w:rsid w:val="00283405"/>
    <w:rsid w:val="002854FA"/>
    <w:rsid w:val="0029313E"/>
    <w:rsid w:val="00294F80"/>
    <w:rsid w:val="002A44B3"/>
    <w:rsid w:val="002A49EC"/>
    <w:rsid w:val="002A7624"/>
    <w:rsid w:val="002B24CF"/>
    <w:rsid w:val="002C11A3"/>
    <w:rsid w:val="002C45B1"/>
    <w:rsid w:val="002C621F"/>
    <w:rsid w:val="002D0BD8"/>
    <w:rsid w:val="002D3E56"/>
    <w:rsid w:val="002D673F"/>
    <w:rsid w:val="002E231C"/>
    <w:rsid w:val="002E32D4"/>
    <w:rsid w:val="002E4A38"/>
    <w:rsid w:val="002F6710"/>
    <w:rsid w:val="00300E85"/>
    <w:rsid w:val="00301391"/>
    <w:rsid w:val="0030179B"/>
    <w:rsid w:val="00302126"/>
    <w:rsid w:val="00302420"/>
    <w:rsid w:val="00302AAF"/>
    <w:rsid w:val="00303AD1"/>
    <w:rsid w:val="00304734"/>
    <w:rsid w:val="00306014"/>
    <w:rsid w:val="00306F71"/>
    <w:rsid w:val="00307357"/>
    <w:rsid w:val="0030760F"/>
    <w:rsid w:val="00312588"/>
    <w:rsid w:val="0031420A"/>
    <w:rsid w:val="0031665A"/>
    <w:rsid w:val="00320D3B"/>
    <w:rsid w:val="00320EFF"/>
    <w:rsid w:val="0032418E"/>
    <w:rsid w:val="00332580"/>
    <w:rsid w:val="00333133"/>
    <w:rsid w:val="003412F7"/>
    <w:rsid w:val="0034296F"/>
    <w:rsid w:val="00354D59"/>
    <w:rsid w:val="003554AE"/>
    <w:rsid w:val="00361CA0"/>
    <w:rsid w:val="00364C52"/>
    <w:rsid w:val="00364DA8"/>
    <w:rsid w:val="00370983"/>
    <w:rsid w:val="003721F1"/>
    <w:rsid w:val="00372EAA"/>
    <w:rsid w:val="00373676"/>
    <w:rsid w:val="00373C29"/>
    <w:rsid w:val="003764DD"/>
    <w:rsid w:val="00376C65"/>
    <w:rsid w:val="00386E5D"/>
    <w:rsid w:val="003901BD"/>
    <w:rsid w:val="00393C3E"/>
    <w:rsid w:val="00396693"/>
    <w:rsid w:val="003A5004"/>
    <w:rsid w:val="003B3E46"/>
    <w:rsid w:val="003B3F3B"/>
    <w:rsid w:val="003B6121"/>
    <w:rsid w:val="003C2033"/>
    <w:rsid w:val="003D0CAB"/>
    <w:rsid w:val="003D5DA8"/>
    <w:rsid w:val="003D7A36"/>
    <w:rsid w:val="003E14B5"/>
    <w:rsid w:val="003E46D8"/>
    <w:rsid w:val="003E63B8"/>
    <w:rsid w:val="003E6611"/>
    <w:rsid w:val="003F007A"/>
    <w:rsid w:val="00400874"/>
    <w:rsid w:val="00400DE0"/>
    <w:rsid w:val="00401174"/>
    <w:rsid w:val="00403F1A"/>
    <w:rsid w:val="00407020"/>
    <w:rsid w:val="00411394"/>
    <w:rsid w:val="00414539"/>
    <w:rsid w:val="0041580C"/>
    <w:rsid w:val="00416BA1"/>
    <w:rsid w:val="0042013E"/>
    <w:rsid w:val="00424081"/>
    <w:rsid w:val="004268B6"/>
    <w:rsid w:val="00427BD3"/>
    <w:rsid w:val="00431865"/>
    <w:rsid w:val="0043286B"/>
    <w:rsid w:val="00433302"/>
    <w:rsid w:val="00441C3C"/>
    <w:rsid w:val="00443C5C"/>
    <w:rsid w:val="00445490"/>
    <w:rsid w:val="00450FD7"/>
    <w:rsid w:val="00463668"/>
    <w:rsid w:val="004658E1"/>
    <w:rsid w:val="00470AE6"/>
    <w:rsid w:val="00473846"/>
    <w:rsid w:val="0048364E"/>
    <w:rsid w:val="004910F3"/>
    <w:rsid w:val="004921C4"/>
    <w:rsid w:val="00495D47"/>
    <w:rsid w:val="004A48B9"/>
    <w:rsid w:val="004A56DE"/>
    <w:rsid w:val="004B1B21"/>
    <w:rsid w:val="004B36C9"/>
    <w:rsid w:val="004B70B4"/>
    <w:rsid w:val="004C029A"/>
    <w:rsid w:val="004C0B1F"/>
    <w:rsid w:val="004C278B"/>
    <w:rsid w:val="004C4E00"/>
    <w:rsid w:val="004D1CA8"/>
    <w:rsid w:val="004D31B3"/>
    <w:rsid w:val="004D3769"/>
    <w:rsid w:val="004D3BEE"/>
    <w:rsid w:val="004D44B1"/>
    <w:rsid w:val="004D5632"/>
    <w:rsid w:val="004E6A78"/>
    <w:rsid w:val="004F54D4"/>
    <w:rsid w:val="004F6D38"/>
    <w:rsid w:val="00502014"/>
    <w:rsid w:val="00502524"/>
    <w:rsid w:val="005032FE"/>
    <w:rsid w:val="005034C5"/>
    <w:rsid w:val="00504F7E"/>
    <w:rsid w:val="005055F6"/>
    <w:rsid w:val="00512C40"/>
    <w:rsid w:val="00515EBD"/>
    <w:rsid w:val="005174D6"/>
    <w:rsid w:val="00520F6A"/>
    <w:rsid w:val="00522F6C"/>
    <w:rsid w:val="00525603"/>
    <w:rsid w:val="00526498"/>
    <w:rsid w:val="005301C5"/>
    <w:rsid w:val="00533306"/>
    <w:rsid w:val="005341BE"/>
    <w:rsid w:val="00534EE5"/>
    <w:rsid w:val="0053508C"/>
    <w:rsid w:val="00536CC3"/>
    <w:rsid w:val="005414AB"/>
    <w:rsid w:val="00543133"/>
    <w:rsid w:val="00555A9A"/>
    <w:rsid w:val="00555E60"/>
    <w:rsid w:val="005568EF"/>
    <w:rsid w:val="00561419"/>
    <w:rsid w:val="0056282F"/>
    <w:rsid w:val="0056356F"/>
    <w:rsid w:val="00563717"/>
    <w:rsid w:val="00563F16"/>
    <w:rsid w:val="005662D2"/>
    <w:rsid w:val="005669C9"/>
    <w:rsid w:val="00566E42"/>
    <w:rsid w:val="0057043D"/>
    <w:rsid w:val="00571270"/>
    <w:rsid w:val="005762FF"/>
    <w:rsid w:val="005826D1"/>
    <w:rsid w:val="0059371B"/>
    <w:rsid w:val="0059499A"/>
    <w:rsid w:val="0059667D"/>
    <w:rsid w:val="005A511C"/>
    <w:rsid w:val="005A74C0"/>
    <w:rsid w:val="005B029F"/>
    <w:rsid w:val="005B1100"/>
    <w:rsid w:val="005B1354"/>
    <w:rsid w:val="005B35F9"/>
    <w:rsid w:val="005C3FC6"/>
    <w:rsid w:val="005C4ECE"/>
    <w:rsid w:val="005C4FBB"/>
    <w:rsid w:val="005D6C31"/>
    <w:rsid w:val="005D76C2"/>
    <w:rsid w:val="005D7DBA"/>
    <w:rsid w:val="005E0B2D"/>
    <w:rsid w:val="005E0EB4"/>
    <w:rsid w:val="005E6470"/>
    <w:rsid w:val="005F361B"/>
    <w:rsid w:val="005F3BC8"/>
    <w:rsid w:val="00602A1E"/>
    <w:rsid w:val="006100F7"/>
    <w:rsid w:val="00610169"/>
    <w:rsid w:val="00610725"/>
    <w:rsid w:val="00611274"/>
    <w:rsid w:val="00612E4A"/>
    <w:rsid w:val="006134D9"/>
    <w:rsid w:val="00615765"/>
    <w:rsid w:val="00615993"/>
    <w:rsid w:val="006172C2"/>
    <w:rsid w:val="00623519"/>
    <w:rsid w:val="00623AFB"/>
    <w:rsid w:val="006266D1"/>
    <w:rsid w:val="00627BA9"/>
    <w:rsid w:val="00631799"/>
    <w:rsid w:val="00631CF3"/>
    <w:rsid w:val="00635076"/>
    <w:rsid w:val="0063538D"/>
    <w:rsid w:val="00637DB3"/>
    <w:rsid w:val="00647579"/>
    <w:rsid w:val="00652565"/>
    <w:rsid w:val="00653865"/>
    <w:rsid w:val="00657709"/>
    <w:rsid w:val="0066000B"/>
    <w:rsid w:val="006648C4"/>
    <w:rsid w:val="0066675D"/>
    <w:rsid w:val="00671753"/>
    <w:rsid w:val="006729D0"/>
    <w:rsid w:val="00674ED5"/>
    <w:rsid w:val="0067526E"/>
    <w:rsid w:val="006825A7"/>
    <w:rsid w:val="00686B33"/>
    <w:rsid w:val="00687D40"/>
    <w:rsid w:val="00695045"/>
    <w:rsid w:val="006A146D"/>
    <w:rsid w:val="006A1C76"/>
    <w:rsid w:val="006A4619"/>
    <w:rsid w:val="006A4B51"/>
    <w:rsid w:val="006B1755"/>
    <w:rsid w:val="006B55FA"/>
    <w:rsid w:val="006B6FAB"/>
    <w:rsid w:val="006B7650"/>
    <w:rsid w:val="006B7ABF"/>
    <w:rsid w:val="006C263A"/>
    <w:rsid w:val="006D131A"/>
    <w:rsid w:val="006D6066"/>
    <w:rsid w:val="006E0085"/>
    <w:rsid w:val="006E22DF"/>
    <w:rsid w:val="006F1ABB"/>
    <w:rsid w:val="006F27C1"/>
    <w:rsid w:val="006F4A85"/>
    <w:rsid w:val="006F5EA5"/>
    <w:rsid w:val="00701130"/>
    <w:rsid w:val="0070537F"/>
    <w:rsid w:val="007054A2"/>
    <w:rsid w:val="007104ED"/>
    <w:rsid w:val="0071343E"/>
    <w:rsid w:val="00714CC0"/>
    <w:rsid w:val="00714CDB"/>
    <w:rsid w:val="00715BBF"/>
    <w:rsid w:val="007167CE"/>
    <w:rsid w:val="007177A7"/>
    <w:rsid w:val="007202FA"/>
    <w:rsid w:val="007208DF"/>
    <w:rsid w:val="0072171C"/>
    <w:rsid w:val="00724E47"/>
    <w:rsid w:val="00730EC7"/>
    <w:rsid w:val="007346A9"/>
    <w:rsid w:val="0073506F"/>
    <w:rsid w:val="0073673E"/>
    <w:rsid w:val="0073679E"/>
    <w:rsid w:val="00740FAA"/>
    <w:rsid w:val="0074282C"/>
    <w:rsid w:val="00744A5F"/>
    <w:rsid w:val="00745B26"/>
    <w:rsid w:val="007462C5"/>
    <w:rsid w:val="00750F10"/>
    <w:rsid w:val="00751483"/>
    <w:rsid w:val="00751C0E"/>
    <w:rsid w:val="007552FF"/>
    <w:rsid w:val="007616FA"/>
    <w:rsid w:val="00762B8C"/>
    <w:rsid w:val="00764B8D"/>
    <w:rsid w:val="007706FF"/>
    <w:rsid w:val="00771E46"/>
    <w:rsid w:val="00773A63"/>
    <w:rsid w:val="00774217"/>
    <w:rsid w:val="0077663F"/>
    <w:rsid w:val="0077784C"/>
    <w:rsid w:val="007800E6"/>
    <w:rsid w:val="00780343"/>
    <w:rsid w:val="00780A31"/>
    <w:rsid w:val="007815DB"/>
    <w:rsid w:val="00785A60"/>
    <w:rsid w:val="00785EBF"/>
    <w:rsid w:val="007866B0"/>
    <w:rsid w:val="00793870"/>
    <w:rsid w:val="0079392D"/>
    <w:rsid w:val="00793ABC"/>
    <w:rsid w:val="0079414F"/>
    <w:rsid w:val="0079467E"/>
    <w:rsid w:val="0079738B"/>
    <w:rsid w:val="007A2AC8"/>
    <w:rsid w:val="007A75E6"/>
    <w:rsid w:val="007B0AE1"/>
    <w:rsid w:val="007B7F33"/>
    <w:rsid w:val="007C3EAF"/>
    <w:rsid w:val="007D0CB6"/>
    <w:rsid w:val="007D4B51"/>
    <w:rsid w:val="007E1C4C"/>
    <w:rsid w:val="007E4796"/>
    <w:rsid w:val="007E586A"/>
    <w:rsid w:val="007E686E"/>
    <w:rsid w:val="007F1BBE"/>
    <w:rsid w:val="007F455E"/>
    <w:rsid w:val="007F7DEC"/>
    <w:rsid w:val="00801050"/>
    <w:rsid w:val="0080206D"/>
    <w:rsid w:val="00805357"/>
    <w:rsid w:val="0080684E"/>
    <w:rsid w:val="00810F7B"/>
    <w:rsid w:val="00814876"/>
    <w:rsid w:val="008214DD"/>
    <w:rsid w:val="008216EF"/>
    <w:rsid w:val="008279C4"/>
    <w:rsid w:val="0083046E"/>
    <w:rsid w:val="0084545E"/>
    <w:rsid w:val="008472BE"/>
    <w:rsid w:val="00853089"/>
    <w:rsid w:val="0085602C"/>
    <w:rsid w:val="00862226"/>
    <w:rsid w:val="008630E0"/>
    <w:rsid w:val="00863FD8"/>
    <w:rsid w:val="0087017C"/>
    <w:rsid w:val="00873266"/>
    <w:rsid w:val="0087341C"/>
    <w:rsid w:val="008734AC"/>
    <w:rsid w:val="00875FD3"/>
    <w:rsid w:val="00881656"/>
    <w:rsid w:val="00882FAE"/>
    <w:rsid w:val="00884DE3"/>
    <w:rsid w:val="00886046"/>
    <w:rsid w:val="008962F7"/>
    <w:rsid w:val="00896B22"/>
    <w:rsid w:val="008A079F"/>
    <w:rsid w:val="008A640A"/>
    <w:rsid w:val="008A66FC"/>
    <w:rsid w:val="008B1DB9"/>
    <w:rsid w:val="008B5EDE"/>
    <w:rsid w:val="008B6C27"/>
    <w:rsid w:val="008B78EB"/>
    <w:rsid w:val="008C02E5"/>
    <w:rsid w:val="008C20F9"/>
    <w:rsid w:val="008C34E6"/>
    <w:rsid w:val="008C752E"/>
    <w:rsid w:val="008C7818"/>
    <w:rsid w:val="008D5BDF"/>
    <w:rsid w:val="008E135B"/>
    <w:rsid w:val="008E6AFF"/>
    <w:rsid w:val="008F1812"/>
    <w:rsid w:val="008F5675"/>
    <w:rsid w:val="009047D8"/>
    <w:rsid w:val="00910556"/>
    <w:rsid w:val="00910F0D"/>
    <w:rsid w:val="00913D9D"/>
    <w:rsid w:val="00915A25"/>
    <w:rsid w:val="00920A7D"/>
    <w:rsid w:val="00922D01"/>
    <w:rsid w:val="00923052"/>
    <w:rsid w:val="009248A0"/>
    <w:rsid w:val="009250DF"/>
    <w:rsid w:val="00925163"/>
    <w:rsid w:val="009413B0"/>
    <w:rsid w:val="00941523"/>
    <w:rsid w:val="00941C60"/>
    <w:rsid w:val="00944C8C"/>
    <w:rsid w:val="00947586"/>
    <w:rsid w:val="009506BC"/>
    <w:rsid w:val="009536B3"/>
    <w:rsid w:val="00954EC3"/>
    <w:rsid w:val="00957A6E"/>
    <w:rsid w:val="00957D80"/>
    <w:rsid w:val="00960048"/>
    <w:rsid w:val="009645EE"/>
    <w:rsid w:val="00965471"/>
    <w:rsid w:val="00966DF2"/>
    <w:rsid w:val="00971E7D"/>
    <w:rsid w:val="00972166"/>
    <w:rsid w:val="0097343F"/>
    <w:rsid w:val="00973448"/>
    <w:rsid w:val="00973D40"/>
    <w:rsid w:val="009749EF"/>
    <w:rsid w:val="00983162"/>
    <w:rsid w:val="00984C82"/>
    <w:rsid w:val="0098584B"/>
    <w:rsid w:val="00993F4D"/>
    <w:rsid w:val="0099483F"/>
    <w:rsid w:val="009A0CB0"/>
    <w:rsid w:val="009A4526"/>
    <w:rsid w:val="009B46CA"/>
    <w:rsid w:val="009B5B3F"/>
    <w:rsid w:val="009D1B8E"/>
    <w:rsid w:val="009D42F4"/>
    <w:rsid w:val="009D4777"/>
    <w:rsid w:val="009D6F2B"/>
    <w:rsid w:val="009E6AB9"/>
    <w:rsid w:val="009F2099"/>
    <w:rsid w:val="009F2262"/>
    <w:rsid w:val="009F3E40"/>
    <w:rsid w:val="009F5698"/>
    <w:rsid w:val="009F5BC0"/>
    <w:rsid w:val="00A0156E"/>
    <w:rsid w:val="00A147E2"/>
    <w:rsid w:val="00A14D4F"/>
    <w:rsid w:val="00A17DE2"/>
    <w:rsid w:val="00A20F68"/>
    <w:rsid w:val="00A24070"/>
    <w:rsid w:val="00A24D4B"/>
    <w:rsid w:val="00A27043"/>
    <w:rsid w:val="00A53FBD"/>
    <w:rsid w:val="00A57B7B"/>
    <w:rsid w:val="00A617DD"/>
    <w:rsid w:val="00A61EE8"/>
    <w:rsid w:val="00A627A2"/>
    <w:rsid w:val="00A64C13"/>
    <w:rsid w:val="00A64FA8"/>
    <w:rsid w:val="00A721E3"/>
    <w:rsid w:val="00A72B3A"/>
    <w:rsid w:val="00A739E6"/>
    <w:rsid w:val="00A73BA4"/>
    <w:rsid w:val="00A744C6"/>
    <w:rsid w:val="00A75E14"/>
    <w:rsid w:val="00A77750"/>
    <w:rsid w:val="00A813FD"/>
    <w:rsid w:val="00A83E94"/>
    <w:rsid w:val="00A92496"/>
    <w:rsid w:val="00A94773"/>
    <w:rsid w:val="00AA0AD2"/>
    <w:rsid w:val="00AA25FC"/>
    <w:rsid w:val="00AA6458"/>
    <w:rsid w:val="00AB126F"/>
    <w:rsid w:val="00AC2F34"/>
    <w:rsid w:val="00AC34B9"/>
    <w:rsid w:val="00AC5D9B"/>
    <w:rsid w:val="00AC673B"/>
    <w:rsid w:val="00AD2ADC"/>
    <w:rsid w:val="00AD409B"/>
    <w:rsid w:val="00AD55CB"/>
    <w:rsid w:val="00AD5CB8"/>
    <w:rsid w:val="00AD614B"/>
    <w:rsid w:val="00AD75D3"/>
    <w:rsid w:val="00AE176E"/>
    <w:rsid w:val="00AE29F3"/>
    <w:rsid w:val="00AE3CFE"/>
    <w:rsid w:val="00AE44C3"/>
    <w:rsid w:val="00AE4D11"/>
    <w:rsid w:val="00AE69DC"/>
    <w:rsid w:val="00AF1A67"/>
    <w:rsid w:val="00AF31BD"/>
    <w:rsid w:val="00B04DAA"/>
    <w:rsid w:val="00B0744A"/>
    <w:rsid w:val="00B10E35"/>
    <w:rsid w:val="00B11F00"/>
    <w:rsid w:val="00B145F7"/>
    <w:rsid w:val="00B15135"/>
    <w:rsid w:val="00B16FF3"/>
    <w:rsid w:val="00B21F6F"/>
    <w:rsid w:val="00B2341F"/>
    <w:rsid w:val="00B23D10"/>
    <w:rsid w:val="00B25B52"/>
    <w:rsid w:val="00B27271"/>
    <w:rsid w:val="00B32F1A"/>
    <w:rsid w:val="00B35ED2"/>
    <w:rsid w:val="00B4157B"/>
    <w:rsid w:val="00B45337"/>
    <w:rsid w:val="00B46A56"/>
    <w:rsid w:val="00B46B78"/>
    <w:rsid w:val="00B5530E"/>
    <w:rsid w:val="00B6317B"/>
    <w:rsid w:val="00B632E0"/>
    <w:rsid w:val="00B65016"/>
    <w:rsid w:val="00B665E0"/>
    <w:rsid w:val="00B67206"/>
    <w:rsid w:val="00B6793D"/>
    <w:rsid w:val="00B72D31"/>
    <w:rsid w:val="00B75BBA"/>
    <w:rsid w:val="00B83E77"/>
    <w:rsid w:val="00B90A25"/>
    <w:rsid w:val="00B91F6B"/>
    <w:rsid w:val="00BA08BC"/>
    <w:rsid w:val="00BA10C2"/>
    <w:rsid w:val="00BA527B"/>
    <w:rsid w:val="00BA7F14"/>
    <w:rsid w:val="00BB1027"/>
    <w:rsid w:val="00BB1C06"/>
    <w:rsid w:val="00BB4E65"/>
    <w:rsid w:val="00BB4FC9"/>
    <w:rsid w:val="00BC0E96"/>
    <w:rsid w:val="00BC15E4"/>
    <w:rsid w:val="00BC3765"/>
    <w:rsid w:val="00BC432C"/>
    <w:rsid w:val="00BC7086"/>
    <w:rsid w:val="00BC7326"/>
    <w:rsid w:val="00BD157B"/>
    <w:rsid w:val="00BD364A"/>
    <w:rsid w:val="00BD4398"/>
    <w:rsid w:val="00BE6100"/>
    <w:rsid w:val="00BE668F"/>
    <w:rsid w:val="00BE73A7"/>
    <w:rsid w:val="00BF1297"/>
    <w:rsid w:val="00BF1F44"/>
    <w:rsid w:val="00BF2850"/>
    <w:rsid w:val="00BF598E"/>
    <w:rsid w:val="00BF7BE7"/>
    <w:rsid w:val="00C02306"/>
    <w:rsid w:val="00C11D8F"/>
    <w:rsid w:val="00C13980"/>
    <w:rsid w:val="00C174F1"/>
    <w:rsid w:val="00C225EF"/>
    <w:rsid w:val="00C236DC"/>
    <w:rsid w:val="00C25765"/>
    <w:rsid w:val="00C2644D"/>
    <w:rsid w:val="00C327FF"/>
    <w:rsid w:val="00C33423"/>
    <w:rsid w:val="00C33B68"/>
    <w:rsid w:val="00C419CC"/>
    <w:rsid w:val="00C471D0"/>
    <w:rsid w:val="00C54DEF"/>
    <w:rsid w:val="00C5673D"/>
    <w:rsid w:val="00C60A02"/>
    <w:rsid w:val="00C630D4"/>
    <w:rsid w:val="00C633ED"/>
    <w:rsid w:val="00C75D4B"/>
    <w:rsid w:val="00C77578"/>
    <w:rsid w:val="00C83B69"/>
    <w:rsid w:val="00C846DA"/>
    <w:rsid w:val="00C851A4"/>
    <w:rsid w:val="00C85D2A"/>
    <w:rsid w:val="00C943BD"/>
    <w:rsid w:val="00CA1DBA"/>
    <w:rsid w:val="00CA20ED"/>
    <w:rsid w:val="00CA2EC4"/>
    <w:rsid w:val="00CA4A3E"/>
    <w:rsid w:val="00CA4C9E"/>
    <w:rsid w:val="00CB3E7B"/>
    <w:rsid w:val="00CB716A"/>
    <w:rsid w:val="00CC0DE9"/>
    <w:rsid w:val="00CC3AB0"/>
    <w:rsid w:val="00CC7001"/>
    <w:rsid w:val="00CD02DA"/>
    <w:rsid w:val="00CD0906"/>
    <w:rsid w:val="00CD4BF3"/>
    <w:rsid w:val="00CD4FA5"/>
    <w:rsid w:val="00CD6261"/>
    <w:rsid w:val="00CE2316"/>
    <w:rsid w:val="00CF1DAC"/>
    <w:rsid w:val="00CF1E2A"/>
    <w:rsid w:val="00CF249D"/>
    <w:rsid w:val="00CF2859"/>
    <w:rsid w:val="00CF4FEB"/>
    <w:rsid w:val="00CF5907"/>
    <w:rsid w:val="00D0508D"/>
    <w:rsid w:val="00D05984"/>
    <w:rsid w:val="00D067DF"/>
    <w:rsid w:val="00D0796A"/>
    <w:rsid w:val="00D1055B"/>
    <w:rsid w:val="00D13C37"/>
    <w:rsid w:val="00D16C76"/>
    <w:rsid w:val="00D1700A"/>
    <w:rsid w:val="00D17232"/>
    <w:rsid w:val="00D1793E"/>
    <w:rsid w:val="00D2006E"/>
    <w:rsid w:val="00D200B0"/>
    <w:rsid w:val="00D202C3"/>
    <w:rsid w:val="00D20361"/>
    <w:rsid w:val="00D24882"/>
    <w:rsid w:val="00D26FE4"/>
    <w:rsid w:val="00D3084E"/>
    <w:rsid w:val="00D33E52"/>
    <w:rsid w:val="00D5089D"/>
    <w:rsid w:val="00D52781"/>
    <w:rsid w:val="00D53629"/>
    <w:rsid w:val="00D5631F"/>
    <w:rsid w:val="00D566C5"/>
    <w:rsid w:val="00D60CFE"/>
    <w:rsid w:val="00D61B04"/>
    <w:rsid w:val="00D637C2"/>
    <w:rsid w:val="00D74848"/>
    <w:rsid w:val="00D80491"/>
    <w:rsid w:val="00D81CB6"/>
    <w:rsid w:val="00D82BBD"/>
    <w:rsid w:val="00D8362E"/>
    <w:rsid w:val="00D855B4"/>
    <w:rsid w:val="00D87902"/>
    <w:rsid w:val="00D87930"/>
    <w:rsid w:val="00D9180D"/>
    <w:rsid w:val="00D91955"/>
    <w:rsid w:val="00D91D17"/>
    <w:rsid w:val="00D91EE3"/>
    <w:rsid w:val="00D947C8"/>
    <w:rsid w:val="00D96763"/>
    <w:rsid w:val="00DA20C3"/>
    <w:rsid w:val="00DA5530"/>
    <w:rsid w:val="00DB09DE"/>
    <w:rsid w:val="00DB134E"/>
    <w:rsid w:val="00DB16A8"/>
    <w:rsid w:val="00DC21E1"/>
    <w:rsid w:val="00DC41FF"/>
    <w:rsid w:val="00DC5FAA"/>
    <w:rsid w:val="00DD1134"/>
    <w:rsid w:val="00DD1835"/>
    <w:rsid w:val="00DD72E1"/>
    <w:rsid w:val="00DE1AFE"/>
    <w:rsid w:val="00DE2105"/>
    <w:rsid w:val="00DF34CD"/>
    <w:rsid w:val="00DF46A8"/>
    <w:rsid w:val="00E007C5"/>
    <w:rsid w:val="00E00DEF"/>
    <w:rsid w:val="00E01CDF"/>
    <w:rsid w:val="00E01D80"/>
    <w:rsid w:val="00E023BB"/>
    <w:rsid w:val="00E0286B"/>
    <w:rsid w:val="00E032AB"/>
    <w:rsid w:val="00E06AF6"/>
    <w:rsid w:val="00E124B3"/>
    <w:rsid w:val="00E127AB"/>
    <w:rsid w:val="00E15146"/>
    <w:rsid w:val="00E27615"/>
    <w:rsid w:val="00E30189"/>
    <w:rsid w:val="00E3096F"/>
    <w:rsid w:val="00E33244"/>
    <w:rsid w:val="00E354AD"/>
    <w:rsid w:val="00E37468"/>
    <w:rsid w:val="00E40AFF"/>
    <w:rsid w:val="00E41D64"/>
    <w:rsid w:val="00E41D66"/>
    <w:rsid w:val="00E43022"/>
    <w:rsid w:val="00E43490"/>
    <w:rsid w:val="00E4432C"/>
    <w:rsid w:val="00E45FE3"/>
    <w:rsid w:val="00E50333"/>
    <w:rsid w:val="00E50E4B"/>
    <w:rsid w:val="00E54237"/>
    <w:rsid w:val="00E55F86"/>
    <w:rsid w:val="00E61932"/>
    <w:rsid w:val="00E61B8C"/>
    <w:rsid w:val="00E6301D"/>
    <w:rsid w:val="00E63966"/>
    <w:rsid w:val="00E645F3"/>
    <w:rsid w:val="00E64A32"/>
    <w:rsid w:val="00E70F57"/>
    <w:rsid w:val="00E72609"/>
    <w:rsid w:val="00E74601"/>
    <w:rsid w:val="00E74940"/>
    <w:rsid w:val="00E75BA3"/>
    <w:rsid w:val="00E96066"/>
    <w:rsid w:val="00E965CB"/>
    <w:rsid w:val="00EA085C"/>
    <w:rsid w:val="00EB05E2"/>
    <w:rsid w:val="00EB2292"/>
    <w:rsid w:val="00EC449E"/>
    <w:rsid w:val="00EC7009"/>
    <w:rsid w:val="00EC7969"/>
    <w:rsid w:val="00ED070F"/>
    <w:rsid w:val="00ED14ED"/>
    <w:rsid w:val="00ED7C34"/>
    <w:rsid w:val="00EE0274"/>
    <w:rsid w:val="00EE2208"/>
    <w:rsid w:val="00EE5BC0"/>
    <w:rsid w:val="00EE6263"/>
    <w:rsid w:val="00EF3D82"/>
    <w:rsid w:val="00EF545E"/>
    <w:rsid w:val="00EF5A63"/>
    <w:rsid w:val="00EF639E"/>
    <w:rsid w:val="00EF6B15"/>
    <w:rsid w:val="00F02457"/>
    <w:rsid w:val="00F02FD3"/>
    <w:rsid w:val="00F04EF3"/>
    <w:rsid w:val="00F05DB6"/>
    <w:rsid w:val="00F1518E"/>
    <w:rsid w:val="00F15EB3"/>
    <w:rsid w:val="00F17944"/>
    <w:rsid w:val="00F2104B"/>
    <w:rsid w:val="00F2459E"/>
    <w:rsid w:val="00F248C8"/>
    <w:rsid w:val="00F257E4"/>
    <w:rsid w:val="00F277C7"/>
    <w:rsid w:val="00F32397"/>
    <w:rsid w:val="00F34E15"/>
    <w:rsid w:val="00F35905"/>
    <w:rsid w:val="00F36984"/>
    <w:rsid w:val="00F4314F"/>
    <w:rsid w:val="00F45007"/>
    <w:rsid w:val="00F463DB"/>
    <w:rsid w:val="00F47484"/>
    <w:rsid w:val="00F53014"/>
    <w:rsid w:val="00F538B5"/>
    <w:rsid w:val="00F57E66"/>
    <w:rsid w:val="00F603F9"/>
    <w:rsid w:val="00F65289"/>
    <w:rsid w:val="00F66A3D"/>
    <w:rsid w:val="00F73243"/>
    <w:rsid w:val="00F77F67"/>
    <w:rsid w:val="00F812C7"/>
    <w:rsid w:val="00F8186D"/>
    <w:rsid w:val="00F8254D"/>
    <w:rsid w:val="00F950F9"/>
    <w:rsid w:val="00F95A43"/>
    <w:rsid w:val="00F95A92"/>
    <w:rsid w:val="00FA1322"/>
    <w:rsid w:val="00FA2550"/>
    <w:rsid w:val="00FA28D4"/>
    <w:rsid w:val="00FA64F7"/>
    <w:rsid w:val="00FA7801"/>
    <w:rsid w:val="00FB0CDA"/>
    <w:rsid w:val="00FB34DE"/>
    <w:rsid w:val="00FB4BF7"/>
    <w:rsid w:val="00FB7D33"/>
    <w:rsid w:val="00FC0B46"/>
    <w:rsid w:val="00FC41E4"/>
    <w:rsid w:val="00FD4495"/>
    <w:rsid w:val="00FD7E22"/>
    <w:rsid w:val="00FE2C8F"/>
    <w:rsid w:val="00FE3237"/>
    <w:rsid w:val="00FE5584"/>
    <w:rsid w:val="00FE709A"/>
    <w:rsid w:val="00FF5A6F"/>
    <w:rsid w:val="00FF733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4BDC488A"/>
  <w15:chartTrackingRefBased/>
  <w15:docId w15:val="{32C8BE97-A55D-471A-B3B2-4A14BF2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4C8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C4C84"/>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1C4C84"/>
    <w:rPr>
      <w:sz w:val="20"/>
      <w:szCs w:val="20"/>
    </w:rPr>
  </w:style>
  <w:style w:type="character" w:styleId="PageNumber">
    <w:name w:val="page number"/>
    <w:basedOn w:val="DefaultParagraphFont"/>
    <w:semiHidden/>
    <w:rsid w:val="001C4C84"/>
  </w:style>
  <w:style w:type="paragraph" w:customStyle="1" w:styleId="Observation">
    <w:name w:val="Observation"/>
    <w:basedOn w:val="Normal"/>
    <w:qFormat/>
    <w:rsid w:val="001C4C84"/>
    <w:pPr>
      <w:widowControl/>
      <w:numPr>
        <w:numId w:val="1"/>
      </w:numPr>
      <w:tabs>
        <w:tab w:val="left" w:pos="1701"/>
      </w:tabs>
      <w:overflowPunct w:val="0"/>
      <w:autoSpaceDE w:val="0"/>
      <w:autoSpaceDN w:val="0"/>
      <w:adjustRightInd w:val="0"/>
      <w:spacing w:after="120"/>
      <w:jc w:val="both"/>
      <w:textAlignment w:val="baseline"/>
    </w:pPr>
    <w:rPr>
      <w:rFonts w:ascii="Arial" w:eastAsia="PMingLiU" w:hAnsi="Arial" w:cs="Times New Roman"/>
      <w:b/>
      <w:bCs/>
      <w:kern w:val="0"/>
      <w:sz w:val="20"/>
      <w:szCs w:val="20"/>
      <w:lang w:val="en-GB" w:eastAsia="zh-CN"/>
    </w:rPr>
  </w:style>
  <w:style w:type="paragraph" w:styleId="ListParagraph">
    <w:name w:val="List Paragraph"/>
    <w:basedOn w:val="Normal"/>
    <w:uiPriority w:val="34"/>
    <w:qFormat/>
    <w:rsid w:val="001C4C84"/>
    <w:pPr>
      <w:ind w:leftChars="200" w:left="480"/>
    </w:pPr>
  </w:style>
  <w:style w:type="paragraph" w:styleId="Caption">
    <w:name w:val="caption"/>
    <w:basedOn w:val="Normal"/>
    <w:next w:val="Normal"/>
    <w:uiPriority w:val="35"/>
    <w:unhideWhenUsed/>
    <w:qFormat/>
    <w:rsid w:val="001C4C84"/>
    <w:rPr>
      <w:sz w:val="20"/>
      <w:szCs w:val="20"/>
    </w:rPr>
  </w:style>
  <w:style w:type="paragraph" w:styleId="NormalWeb">
    <w:name w:val="Normal (Web)"/>
    <w:basedOn w:val="Normal"/>
    <w:uiPriority w:val="99"/>
    <w:unhideWhenUsed/>
    <w:rsid w:val="001C4C84"/>
    <w:pPr>
      <w:widowControl/>
      <w:spacing w:before="100" w:beforeAutospacing="1" w:after="100" w:afterAutospacing="1"/>
    </w:pPr>
    <w:rPr>
      <w:rFonts w:ascii="Times New Roman" w:eastAsia="Times New Roman" w:hAnsi="Times New Roman" w:cs="Times New Roman"/>
      <w:kern w:val="0"/>
      <w:szCs w:val="24"/>
    </w:rPr>
  </w:style>
  <w:style w:type="paragraph" w:styleId="Header">
    <w:name w:val="header"/>
    <w:basedOn w:val="Normal"/>
    <w:link w:val="HeaderChar"/>
    <w:uiPriority w:val="99"/>
    <w:unhideWhenUsed/>
    <w:rsid w:val="000F46F0"/>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0F46F0"/>
    <w:rPr>
      <w:sz w:val="20"/>
      <w:szCs w:val="20"/>
    </w:rPr>
  </w:style>
  <w:style w:type="paragraph" w:styleId="BalloonText">
    <w:name w:val="Balloon Text"/>
    <w:basedOn w:val="Normal"/>
    <w:link w:val="BalloonTextChar"/>
    <w:uiPriority w:val="99"/>
    <w:semiHidden/>
    <w:unhideWhenUsed/>
    <w:rsid w:val="001F1BDF"/>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F1BDF"/>
    <w:rPr>
      <w:rFonts w:asciiTheme="majorHAnsi" w:eastAsiaTheme="majorEastAsia" w:hAnsiTheme="majorHAnsi" w:cstheme="majorBidi"/>
      <w:sz w:val="18"/>
      <w:szCs w:val="18"/>
    </w:rPr>
  </w:style>
  <w:style w:type="character" w:styleId="Hyperlink">
    <w:name w:val="Hyperlink"/>
    <w:basedOn w:val="DefaultParagraphFont"/>
    <w:uiPriority w:val="99"/>
    <w:unhideWhenUsed/>
    <w:rsid w:val="00E124B3"/>
    <w:rPr>
      <w:color w:val="0000FF" w:themeColor="hyperlink"/>
      <w:u w:val="single"/>
    </w:rPr>
  </w:style>
  <w:style w:type="character" w:customStyle="1" w:styleId="UnresolvedMention1">
    <w:name w:val="Unresolved Mention1"/>
    <w:basedOn w:val="DefaultParagraphFont"/>
    <w:uiPriority w:val="99"/>
    <w:semiHidden/>
    <w:unhideWhenUsed/>
    <w:rsid w:val="00E124B3"/>
    <w:rPr>
      <w:color w:val="808080"/>
      <w:shd w:val="clear" w:color="auto" w:fill="E6E6E6"/>
    </w:rPr>
  </w:style>
  <w:style w:type="character" w:styleId="Strong">
    <w:name w:val="Strong"/>
    <w:basedOn w:val="DefaultParagraphFont"/>
    <w:uiPriority w:val="22"/>
    <w:qFormat/>
    <w:rsid w:val="00F603F9"/>
    <w:rPr>
      <w:b/>
      <w:bCs/>
    </w:rPr>
  </w:style>
  <w:style w:type="character" w:styleId="CommentReference">
    <w:name w:val="annotation reference"/>
    <w:basedOn w:val="DefaultParagraphFont"/>
    <w:uiPriority w:val="99"/>
    <w:semiHidden/>
    <w:unhideWhenUsed/>
    <w:rsid w:val="00DA5530"/>
    <w:rPr>
      <w:sz w:val="16"/>
      <w:szCs w:val="16"/>
    </w:rPr>
  </w:style>
  <w:style w:type="paragraph" w:styleId="CommentText">
    <w:name w:val="annotation text"/>
    <w:basedOn w:val="Normal"/>
    <w:link w:val="CommentTextChar"/>
    <w:uiPriority w:val="99"/>
    <w:semiHidden/>
    <w:unhideWhenUsed/>
    <w:rsid w:val="00DA5530"/>
    <w:rPr>
      <w:sz w:val="20"/>
      <w:szCs w:val="20"/>
    </w:rPr>
  </w:style>
  <w:style w:type="character" w:customStyle="1" w:styleId="CommentTextChar">
    <w:name w:val="Comment Text Char"/>
    <w:basedOn w:val="DefaultParagraphFont"/>
    <w:link w:val="CommentText"/>
    <w:uiPriority w:val="99"/>
    <w:semiHidden/>
    <w:rsid w:val="00DA5530"/>
    <w:rPr>
      <w:sz w:val="20"/>
      <w:szCs w:val="20"/>
    </w:rPr>
  </w:style>
  <w:style w:type="paragraph" w:styleId="CommentSubject">
    <w:name w:val="annotation subject"/>
    <w:basedOn w:val="CommentText"/>
    <w:next w:val="CommentText"/>
    <w:link w:val="CommentSubjectChar"/>
    <w:uiPriority w:val="99"/>
    <w:semiHidden/>
    <w:unhideWhenUsed/>
    <w:rsid w:val="00DA5530"/>
    <w:rPr>
      <w:b/>
      <w:bCs/>
    </w:rPr>
  </w:style>
  <w:style w:type="character" w:customStyle="1" w:styleId="CommentSubjectChar">
    <w:name w:val="Comment Subject Char"/>
    <w:basedOn w:val="CommentTextChar"/>
    <w:link w:val="CommentSubject"/>
    <w:uiPriority w:val="99"/>
    <w:semiHidden/>
    <w:rsid w:val="00DA55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88343">
      <w:bodyDiv w:val="1"/>
      <w:marLeft w:val="0"/>
      <w:marRight w:val="0"/>
      <w:marTop w:val="0"/>
      <w:marBottom w:val="0"/>
      <w:divBdr>
        <w:top w:val="none" w:sz="0" w:space="0" w:color="auto"/>
        <w:left w:val="none" w:sz="0" w:space="0" w:color="auto"/>
        <w:bottom w:val="none" w:sz="0" w:space="0" w:color="auto"/>
        <w:right w:val="none" w:sz="0" w:space="0" w:color="auto"/>
      </w:divBdr>
    </w:div>
    <w:div w:id="676537984">
      <w:bodyDiv w:val="1"/>
      <w:marLeft w:val="0"/>
      <w:marRight w:val="0"/>
      <w:marTop w:val="0"/>
      <w:marBottom w:val="0"/>
      <w:divBdr>
        <w:top w:val="none" w:sz="0" w:space="0" w:color="auto"/>
        <w:left w:val="none" w:sz="0" w:space="0" w:color="auto"/>
        <w:bottom w:val="none" w:sz="0" w:space="0" w:color="auto"/>
        <w:right w:val="none" w:sz="0" w:space="0" w:color="auto"/>
      </w:divBdr>
    </w:div>
    <w:div w:id="826095898">
      <w:bodyDiv w:val="1"/>
      <w:marLeft w:val="0"/>
      <w:marRight w:val="0"/>
      <w:marTop w:val="0"/>
      <w:marBottom w:val="0"/>
      <w:divBdr>
        <w:top w:val="none" w:sz="0" w:space="0" w:color="auto"/>
        <w:left w:val="none" w:sz="0" w:space="0" w:color="auto"/>
        <w:bottom w:val="none" w:sz="0" w:space="0" w:color="auto"/>
        <w:right w:val="none" w:sz="0" w:space="0" w:color="auto"/>
      </w:divBdr>
    </w:div>
    <w:div w:id="1566066592">
      <w:bodyDiv w:val="1"/>
      <w:marLeft w:val="0"/>
      <w:marRight w:val="0"/>
      <w:marTop w:val="0"/>
      <w:marBottom w:val="0"/>
      <w:divBdr>
        <w:top w:val="none" w:sz="0" w:space="0" w:color="auto"/>
        <w:left w:val="none" w:sz="0" w:space="0" w:color="auto"/>
        <w:bottom w:val="none" w:sz="0" w:space="0" w:color="auto"/>
        <w:right w:val="none" w:sz="0" w:space="0" w:color="auto"/>
      </w:divBdr>
    </w:div>
    <w:div w:id="203496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RAN2\Docs\R2-170033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CE5257-3E66-42F1-93BA-525F83C4C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 YANG</dc:creator>
  <cp:keywords/>
  <dc:description/>
  <cp:lastModifiedBy>EC</cp:lastModifiedBy>
  <cp:revision>3</cp:revision>
  <dcterms:created xsi:type="dcterms:W3CDTF">2018-04-06T06:45:00Z</dcterms:created>
  <dcterms:modified xsi:type="dcterms:W3CDTF">2018-04-06T06:48:00Z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1022654867</vt:i4>
  </property>
</Properties>
</file>